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AFD6" w14:textId="3A8E38E9" w:rsidR="000955E0" w:rsidRDefault="00ED74A6">
      <w:pPr>
        <w:pStyle w:val="Heading1"/>
        <w:spacing w:before="80"/>
        <w:ind w:left="3235" w:right="3415"/>
        <w:jc w:val="center"/>
        <w:rPr>
          <w:u w:val="none"/>
        </w:rPr>
      </w:pPr>
      <w:r>
        <w:t>USI</w:t>
      </w:r>
      <w:r>
        <w:rPr>
          <w:spacing w:val="-8"/>
        </w:rPr>
        <w:t xml:space="preserve"> </w:t>
      </w:r>
      <w:proofErr w:type="spellStart"/>
      <w:r>
        <w:t>Officership</w:t>
      </w:r>
      <w:proofErr w:type="spellEnd"/>
      <w:r>
        <w:rPr>
          <w:spacing w:val="-8"/>
        </w:rPr>
        <w:t xml:space="preserve"> </w:t>
      </w:r>
      <w:r>
        <w:t>Terms</w:t>
      </w:r>
      <w:r>
        <w:rPr>
          <w:spacing w:val="-7"/>
        </w:rPr>
        <w:t xml:space="preserve"> </w:t>
      </w:r>
      <w:r>
        <w:t>&amp;</w:t>
      </w:r>
      <w:r>
        <w:rPr>
          <w:spacing w:val="-7"/>
        </w:rPr>
        <w:t xml:space="preserve"> </w:t>
      </w:r>
      <w:r>
        <w:t>Conditions</w:t>
      </w:r>
      <w:r>
        <w:rPr>
          <w:spacing w:val="-8"/>
        </w:rPr>
        <w:t xml:space="preserve"> </w:t>
      </w:r>
      <w:r>
        <w:rPr>
          <w:spacing w:val="-4"/>
        </w:rPr>
        <w:t>202</w:t>
      </w:r>
      <w:r w:rsidR="00746299">
        <w:rPr>
          <w:spacing w:val="-4"/>
        </w:rPr>
        <w:t>2</w:t>
      </w:r>
    </w:p>
    <w:p w14:paraId="2082AFD7" w14:textId="77777777" w:rsidR="000955E0" w:rsidRDefault="000955E0">
      <w:pPr>
        <w:pStyle w:val="BodyText"/>
        <w:spacing w:before="2"/>
        <w:rPr>
          <w:b/>
          <w:sz w:val="13"/>
        </w:rPr>
      </w:pPr>
    </w:p>
    <w:p w14:paraId="2082AFD8" w14:textId="77777777" w:rsidR="000955E0" w:rsidRDefault="00ED74A6">
      <w:pPr>
        <w:spacing w:before="100"/>
        <w:ind w:left="120"/>
        <w:rPr>
          <w:b/>
        </w:rPr>
      </w:pPr>
      <w:r>
        <w:rPr>
          <w:b/>
          <w:spacing w:val="-2"/>
          <w:u w:val="single"/>
        </w:rPr>
        <w:t>Preamble</w:t>
      </w:r>
    </w:p>
    <w:p w14:paraId="2082AFD9" w14:textId="77777777" w:rsidR="000955E0" w:rsidRDefault="000955E0">
      <w:pPr>
        <w:pStyle w:val="BodyText"/>
        <w:rPr>
          <w:b/>
          <w:sz w:val="13"/>
        </w:rPr>
      </w:pPr>
    </w:p>
    <w:p w14:paraId="2082AFDA" w14:textId="2B2C169C" w:rsidR="000955E0" w:rsidRDefault="00ED74A6">
      <w:pPr>
        <w:pStyle w:val="BodyText"/>
        <w:spacing w:before="100"/>
        <w:ind w:left="120" w:right="310"/>
        <w:jc w:val="both"/>
      </w:pPr>
      <w:r>
        <w:t>The</w:t>
      </w:r>
      <w:r>
        <w:rPr>
          <w:spacing w:val="-2"/>
        </w:rPr>
        <w:t xml:space="preserve"> </w:t>
      </w:r>
      <w:r>
        <w:t>day-to-day</w:t>
      </w:r>
      <w:r>
        <w:rPr>
          <w:spacing w:val="-2"/>
        </w:rPr>
        <w:t xml:space="preserve"> </w:t>
      </w:r>
      <w:r>
        <w:t>activities</w:t>
      </w:r>
      <w:r>
        <w:rPr>
          <w:spacing w:val="-2"/>
        </w:rPr>
        <w:t xml:space="preserve"> </w:t>
      </w:r>
      <w:r>
        <w:t>of</w:t>
      </w:r>
      <w:r>
        <w:rPr>
          <w:spacing w:val="-2"/>
        </w:rPr>
        <w:t xml:space="preserve"> </w:t>
      </w:r>
      <w:r>
        <w:t>the</w:t>
      </w:r>
      <w:r>
        <w:rPr>
          <w:spacing w:val="-2"/>
        </w:rPr>
        <w:t xml:space="preserve"> </w:t>
      </w:r>
      <w:r>
        <w:t>Union</w:t>
      </w:r>
      <w:r>
        <w:rPr>
          <w:spacing w:val="-2"/>
        </w:rPr>
        <w:t xml:space="preserve"> </w:t>
      </w:r>
      <w:r>
        <w:t>of</w:t>
      </w:r>
      <w:r>
        <w:rPr>
          <w:spacing w:val="-2"/>
        </w:rPr>
        <w:t xml:space="preserve"> </w:t>
      </w:r>
      <w:r>
        <w:t>Students</w:t>
      </w:r>
      <w:r>
        <w:rPr>
          <w:spacing w:val="-2"/>
        </w:rPr>
        <w:t xml:space="preserve"> </w:t>
      </w:r>
      <w:r>
        <w:t>in</w:t>
      </w:r>
      <w:r>
        <w:rPr>
          <w:spacing w:val="-2"/>
        </w:rPr>
        <w:t xml:space="preserve"> </w:t>
      </w:r>
      <w:r>
        <w:t>Ireland</w:t>
      </w:r>
      <w:r>
        <w:rPr>
          <w:spacing w:val="-2"/>
        </w:rPr>
        <w:t xml:space="preserve"> </w:t>
      </w:r>
      <w:r>
        <w:t>(hereinafter</w:t>
      </w:r>
      <w:r>
        <w:rPr>
          <w:spacing w:val="-2"/>
        </w:rPr>
        <w:t xml:space="preserve"> </w:t>
      </w:r>
      <w:r>
        <w:t>“USI</w:t>
      </w:r>
      <w:r>
        <w:rPr>
          <w:spacing w:val="-2"/>
        </w:rPr>
        <w:t xml:space="preserve"> </w:t>
      </w:r>
      <w:r>
        <w:t>or</w:t>
      </w:r>
      <w:r>
        <w:rPr>
          <w:spacing w:val="-2"/>
        </w:rPr>
        <w:t xml:space="preserve"> </w:t>
      </w:r>
      <w:r>
        <w:t>“the</w:t>
      </w:r>
      <w:r>
        <w:rPr>
          <w:spacing w:val="-2"/>
        </w:rPr>
        <w:t xml:space="preserve"> </w:t>
      </w:r>
      <w:proofErr w:type="spellStart"/>
      <w:r>
        <w:t>organisation</w:t>
      </w:r>
      <w:proofErr w:type="spellEnd"/>
      <w:r>
        <w:t>”)</w:t>
      </w:r>
      <w:r>
        <w:rPr>
          <w:spacing w:val="-2"/>
        </w:rPr>
        <w:t xml:space="preserve"> </w:t>
      </w:r>
      <w:r>
        <w:t>which</w:t>
      </w:r>
      <w:r>
        <w:rPr>
          <w:spacing w:val="-2"/>
        </w:rPr>
        <w:t xml:space="preserve"> </w:t>
      </w:r>
      <w:r>
        <w:t>is</w:t>
      </w:r>
      <w:r>
        <w:rPr>
          <w:spacing w:val="-2"/>
        </w:rPr>
        <w:t xml:space="preserve"> </w:t>
      </w:r>
      <w:r>
        <w:t>based</w:t>
      </w:r>
      <w:r>
        <w:rPr>
          <w:spacing w:val="-2"/>
        </w:rPr>
        <w:t xml:space="preserve"> </w:t>
      </w:r>
      <w:r>
        <w:t xml:space="preserve">at </w:t>
      </w:r>
      <w:proofErr w:type="spellStart"/>
      <w:r w:rsidR="000F22DB">
        <w:t>Ceann</w:t>
      </w:r>
      <w:proofErr w:type="spellEnd"/>
      <w:r w:rsidR="000F22DB">
        <w:t xml:space="preserve"> </w:t>
      </w:r>
      <w:proofErr w:type="spellStart"/>
      <w:r w:rsidR="000F22DB">
        <w:t>Áras</w:t>
      </w:r>
      <w:proofErr w:type="spellEnd"/>
      <w:r w:rsidR="000F22DB">
        <w:t xml:space="preserve"> </w:t>
      </w:r>
      <w:proofErr w:type="spellStart"/>
      <w:r w:rsidR="000F22DB">
        <w:t>na</w:t>
      </w:r>
      <w:proofErr w:type="spellEnd"/>
      <w:r w:rsidR="000F22DB">
        <w:t xml:space="preserve"> Mac </w:t>
      </w:r>
      <w:proofErr w:type="spellStart"/>
      <w:r w:rsidR="000F22DB">
        <w:t>Léinn</w:t>
      </w:r>
      <w:proofErr w:type="spellEnd"/>
      <w:r w:rsidR="000F22DB">
        <w:t>, 12 Shamrock Villas, Dublin 6W</w:t>
      </w:r>
      <w:r>
        <w:rPr>
          <w:spacing w:val="67"/>
        </w:rPr>
        <w:t xml:space="preserve"> </w:t>
      </w:r>
      <w:r>
        <w:t>(USI</w:t>
      </w:r>
      <w:r>
        <w:rPr>
          <w:spacing w:val="67"/>
        </w:rPr>
        <w:t xml:space="preserve"> </w:t>
      </w:r>
      <w:r>
        <w:t>HQ)</w:t>
      </w:r>
      <w:r>
        <w:rPr>
          <w:spacing w:val="67"/>
        </w:rPr>
        <w:t xml:space="preserve"> </w:t>
      </w:r>
      <w:r>
        <w:t>is</w:t>
      </w:r>
      <w:r>
        <w:rPr>
          <w:spacing w:val="67"/>
        </w:rPr>
        <w:t xml:space="preserve"> </w:t>
      </w:r>
      <w:r>
        <w:t>carried</w:t>
      </w:r>
      <w:r>
        <w:rPr>
          <w:spacing w:val="67"/>
        </w:rPr>
        <w:t xml:space="preserve"> </w:t>
      </w:r>
      <w:r>
        <w:t>out</w:t>
      </w:r>
      <w:r>
        <w:rPr>
          <w:spacing w:val="67"/>
        </w:rPr>
        <w:t xml:space="preserve"> </w:t>
      </w:r>
      <w:r>
        <w:t>by</w:t>
      </w:r>
      <w:r>
        <w:rPr>
          <w:spacing w:val="67"/>
        </w:rPr>
        <w:t xml:space="preserve"> </w:t>
      </w:r>
      <w:r>
        <w:t>the</w:t>
      </w:r>
      <w:r>
        <w:rPr>
          <w:spacing w:val="67"/>
        </w:rPr>
        <w:t xml:space="preserve"> </w:t>
      </w:r>
      <w:r>
        <w:t>Executive</w:t>
      </w:r>
      <w:r>
        <w:rPr>
          <w:spacing w:val="66"/>
        </w:rPr>
        <w:t xml:space="preserve"> </w:t>
      </w:r>
      <w:r>
        <w:t>Team</w:t>
      </w:r>
      <w:r>
        <w:rPr>
          <w:spacing w:val="66"/>
        </w:rPr>
        <w:t xml:space="preserve"> </w:t>
      </w:r>
      <w:r>
        <w:t>of USI</w:t>
      </w:r>
      <w:r>
        <w:rPr>
          <w:spacing w:val="40"/>
        </w:rPr>
        <w:t xml:space="preserve"> </w:t>
      </w:r>
      <w:r>
        <w:t>in</w:t>
      </w:r>
      <w:r>
        <w:rPr>
          <w:spacing w:val="40"/>
        </w:rPr>
        <w:t xml:space="preserve"> </w:t>
      </w:r>
      <w:r>
        <w:t>conjunction</w:t>
      </w:r>
      <w:r>
        <w:rPr>
          <w:spacing w:val="40"/>
        </w:rPr>
        <w:t xml:space="preserve"> </w:t>
      </w:r>
      <w:r>
        <w:t>with</w:t>
      </w:r>
      <w:r>
        <w:rPr>
          <w:spacing w:val="40"/>
        </w:rPr>
        <w:t xml:space="preserve"> </w:t>
      </w:r>
      <w:r>
        <w:t>such</w:t>
      </w:r>
      <w:r>
        <w:rPr>
          <w:spacing w:val="40"/>
        </w:rPr>
        <w:t xml:space="preserve"> </w:t>
      </w:r>
      <w:r>
        <w:t>staff</w:t>
      </w:r>
      <w:r>
        <w:rPr>
          <w:spacing w:val="40"/>
        </w:rPr>
        <w:t xml:space="preserve"> </w:t>
      </w:r>
      <w:r>
        <w:t>as</w:t>
      </w:r>
      <w:r>
        <w:rPr>
          <w:spacing w:val="40"/>
        </w:rPr>
        <w:t xml:space="preserve"> </w:t>
      </w:r>
      <w:r>
        <w:t>is</w:t>
      </w:r>
      <w:r>
        <w:rPr>
          <w:spacing w:val="40"/>
        </w:rPr>
        <w:t xml:space="preserve"> </w:t>
      </w:r>
      <w:r>
        <w:t>retained</w:t>
      </w:r>
      <w:r>
        <w:rPr>
          <w:spacing w:val="40"/>
        </w:rPr>
        <w:t xml:space="preserve"> </w:t>
      </w:r>
      <w:r>
        <w:t>by</w:t>
      </w:r>
      <w:r>
        <w:rPr>
          <w:spacing w:val="40"/>
        </w:rPr>
        <w:t xml:space="preserve"> </w:t>
      </w:r>
      <w:r>
        <w:t>the</w:t>
      </w:r>
      <w:r>
        <w:rPr>
          <w:spacing w:val="40"/>
        </w:rPr>
        <w:t xml:space="preserve"> </w:t>
      </w:r>
      <w:proofErr w:type="spellStart"/>
      <w:r>
        <w:t>organisation</w:t>
      </w:r>
      <w:proofErr w:type="spellEnd"/>
      <w:r>
        <w:rPr>
          <w:spacing w:val="40"/>
        </w:rPr>
        <w:t xml:space="preserve"> </w:t>
      </w:r>
      <w:r>
        <w:t>from</w:t>
      </w:r>
      <w:r>
        <w:rPr>
          <w:spacing w:val="40"/>
        </w:rPr>
        <w:t xml:space="preserve"> </w:t>
      </w:r>
      <w:r>
        <w:t>time-to-time.</w:t>
      </w:r>
      <w:r>
        <w:rPr>
          <w:spacing w:val="40"/>
        </w:rPr>
        <w:t xml:space="preserve">  </w:t>
      </w:r>
      <w:r>
        <w:t>The</w:t>
      </w:r>
      <w:r>
        <w:rPr>
          <w:spacing w:val="40"/>
        </w:rPr>
        <w:t xml:space="preserve"> </w:t>
      </w:r>
      <w:r>
        <w:t xml:space="preserve">Executive Team of USI comprises the elected officers of the </w:t>
      </w:r>
      <w:proofErr w:type="spellStart"/>
      <w:r>
        <w:t>organisation</w:t>
      </w:r>
      <w:proofErr w:type="spellEnd"/>
      <w:r>
        <w:t>.</w:t>
      </w:r>
      <w:r>
        <w:rPr>
          <w:spacing w:val="40"/>
        </w:rPr>
        <w:t xml:space="preserve"> </w:t>
      </w:r>
      <w:r>
        <w:t>As determined, from time-to-time by Annual Congress through the USI Constitution certain officers are to be considered “full-time” or “paid” and provided with a stipend</w:t>
      </w:r>
      <w:r>
        <w:rPr>
          <w:spacing w:val="80"/>
        </w:rPr>
        <w:t xml:space="preserve"> </w:t>
      </w:r>
      <w:r>
        <w:t>in</w:t>
      </w:r>
      <w:r>
        <w:rPr>
          <w:spacing w:val="40"/>
        </w:rPr>
        <w:t xml:space="preserve"> </w:t>
      </w:r>
      <w:r>
        <w:t>that</w:t>
      </w:r>
      <w:r>
        <w:rPr>
          <w:spacing w:val="40"/>
        </w:rPr>
        <w:t xml:space="preserve"> </w:t>
      </w:r>
      <w:r>
        <w:t>regard,</w:t>
      </w:r>
      <w:r>
        <w:rPr>
          <w:spacing w:val="40"/>
        </w:rPr>
        <w:t xml:space="preserve"> </w:t>
      </w:r>
      <w:r>
        <w:t>while</w:t>
      </w:r>
      <w:r>
        <w:rPr>
          <w:spacing w:val="40"/>
        </w:rPr>
        <w:t xml:space="preserve"> </w:t>
      </w:r>
      <w:r>
        <w:t>other</w:t>
      </w:r>
      <w:r>
        <w:rPr>
          <w:spacing w:val="40"/>
        </w:rPr>
        <w:t xml:space="preserve"> </w:t>
      </w:r>
      <w:r>
        <w:t>officer(s)</w:t>
      </w:r>
      <w:r>
        <w:rPr>
          <w:spacing w:val="40"/>
        </w:rPr>
        <w:t xml:space="preserve"> </w:t>
      </w:r>
      <w:r>
        <w:t>may</w:t>
      </w:r>
      <w:r>
        <w:rPr>
          <w:spacing w:val="40"/>
        </w:rPr>
        <w:t xml:space="preserve"> </w:t>
      </w:r>
      <w:r>
        <w:t>not</w:t>
      </w:r>
      <w:r>
        <w:rPr>
          <w:spacing w:val="40"/>
        </w:rPr>
        <w:t xml:space="preserve"> </w:t>
      </w:r>
      <w:r>
        <w:t>be</w:t>
      </w:r>
      <w:r>
        <w:rPr>
          <w:spacing w:val="40"/>
        </w:rPr>
        <w:t xml:space="preserve"> </w:t>
      </w:r>
      <w:r>
        <w:t>considered</w:t>
      </w:r>
      <w:r>
        <w:rPr>
          <w:spacing w:val="40"/>
        </w:rPr>
        <w:t xml:space="preserve"> </w:t>
      </w:r>
      <w:r>
        <w:t>as</w:t>
      </w:r>
      <w:r>
        <w:rPr>
          <w:spacing w:val="40"/>
        </w:rPr>
        <w:t xml:space="preserve"> </w:t>
      </w:r>
      <w:r>
        <w:t>such</w:t>
      </w:r>
      <w:r>
        <w:rPr>
          <w:spacing w:val="40"/>
        </w:rPr>
        <w:t xml:space="preserve"> </w:t>
      </w:r>
      <w:r>
        <w:t>(</w:t>
      </w:r>
      <w:r>
        <w:rPr>
          <w:i/>
        </w:rPr>
        <w:t>id</w:t>
      </w:r>
      <w:r>
        <w:rPr>
          <w:i/>
          <w:spacing w:val="40"/>
        </w:rPr>
        <w:t xml:space="preserve"> </w:t>
      </w:r>
      <w:proofErr w:type="spellStart"/>
      <w:r>
        <w:rPr>
          <w:i/>
        </w:rPr>
        <w:t>est</w:t>
      </w:r>
      <w:proofErr w:type="spellEnd"/>
      <w:r>
        <w:rPr>
          <w:i/>
          <w:spacing w:val="40"/>
        </w:rPr>
        <w:t xml:space="preserve"> </w:t>
      </w:r>
      <w:r>
        <w:t>part-time).</w:t>
      </w:r>
      <w:r>
        <w:rPr>
          <w:spacing w:val="80"/>
          <w:w w:val="150"/>
        </w:rPr>
        <w:t xml:space="preserve"> </w:t>
      </w:r>
      <w:r>
        <w:t>Officers</w:t>
      </w:r>
      <w:r>
        <w:rPr>
          <w:spacing w:val="40"/>
        </w:rPr>
        <w:t xml:space="preserve"> </w:t>
      </w:r>
      <w:r>
        <w:t>would</w:t>
      </w:r>
      <w:r>
        <w:rPr>
          <w:spacing w:val="40"/>
        </w:rPr>
        <w:t xml:space="preserve"> </w:t>
      </w:r>
      <w:r>
        <w:t>be expected to fulfil their roles even if no payment is available, however as payment is made available then in accordance with Article 5.12 of the USI Constitution the following Terms &amp; Conditions are applicable to paid officers:</w:t>
      </w:r>
    </w:p>
    <w:p w14:paraId="2082AFDB" w14:textId="77777777" w:rsidR="000955E0" w:rsidRDefault="000955E0">
      <w:pPr>
        <w:pStyle w:val="BodyText"/>
      </w:pPr>
    </w:p>
    <w:p w14:paraId="2082AFDC" w14:textId="77777777" w:rsidR="000955E0" w:rsidRDefault="00ED74A6">
      <w:pPr>
        <w:pStyle w:val="Heading1"/>
        <w:jc w:val="both"/>
        <w:rPr>
          <w:u w:val="none"/>
        </w:rPr>
      </w:pPr>
      <w:r>
        <w:t>Terms</w:t>
      </w:r>
      <w:r>
        <w:rPr>
          <w:spacing w:val="-4"/>
        </w:rPr>
        <w:t xml:space="preserve"> </w:t>
      </w:r>
      <w:r>
        <w:t>&amp;</w:t>
      </w:r>
      <w:r>
        <w:rPr>
          <w:spacing w:val="-4"/>
        </w:rPr>
        <w:t xml:space="preserve"> </w:t>
      </w:r>
      <w:r>
        <w:rPr>
          <w:spacing w:val="-2"/>
        </w:rPr>
        <w:t>Conditions</w:t>
      </w:r>
    </w:p>
    <w:p w14:paraId="2082AFDD" w14:textId="77777777" w:rsidR="000955E0" w:rsidRDefault="000955E0">
      <w:pPr>
        <w:pStyle w:val="BodyText"/>
        <w:spacing w:before="2"/>
        <w:rPr>
          <w:b/>
          <w:sz w:val="13"/>
        </w:rPr>
      </w:pPr>
    </w:p>
    <w:p w14:paraId="2082AFDE" w14:textId="2D0473BC" w:rsidR="000955E0" w:rsidRDefault="00ED74A6" w:rsidP="00314AEB">
      <w:pPr>
        <w:pStyle w:val="ListParagraph"/>
        <w:numPr>
          <w:ilvl w:val="0"/>
          <w:numId w:val="1"/>
        </w:numPr>
        <w:tabs>
          <w:tab w:val="left" w:pos="840"/>
          <w:tab w:val="left" w:pos="841"/>
        </w:tabs>
        <w:spacing w:before="100"/>
        <w:ind w:right="112" w:hanging="720"/>
      </w:pPr>
      <w:r>
        <w:t>The</w:t>
      </w:r>
      <w:r>
        <w:rPr>
          <w:spacing w:val="22"/>
        </w:rPr>
        <w:t xml:space="preserve"> </w:t>
      </w:r>
      <w:r>
        <w:t>stipend</w:t>
      </w:r>
      <w:r>
        <w:rPr>
          <w:spacing w:val="24"/>
        </w:rPr>
        <w:t xml:space="preserve"> </w:t>
      </w:r>
      <w:r>
        <w:t>of</w:t>
      </w:r>
      <w:r>
        <w:rPr>
          <w:spacing w:val="23"/>
        </w:rPr>
        <w:t xml:space="preserve"> </w:t>
      </w:r>
      <w:r>
        <w:t>the</w:t>
      </w:r>
      <w:r>
        <w:rPr>
          <w:spacing w:val="22"/>
        </w:rPr>
        <w:t xml:space="preserve"> </w:t>
      </w:r>
      <w:r>
        <w:t>President</w:t>
      </w:r>
      <w:r>
        <w:rPr>
          <w:spacing w:val="22"/>
        </w:rPr>
        <w:t xml:space="preserve"> </w:t>
      </w:r>
      <w:r>
        <w:t>shall</w:t>
      </w:r>
      <w:r>
        <w:rPr>
          <w:spacing w:val="22"/>
        </w:rPr>
        <w:t xml:space="preserve"> </w:t>
      </w:r>
      <w:r>
        <w:t>be</w:t>
      </w:r>
      <w:r>
        <w:rPr>
          <w:spacing w:val="23"/>
        </w:rPr>
        <w:t xml:space="preserve"> </w:t>
      </w:r>
      <w:r>
        <w:t>€</w:t>
      </w:r>
      <w:r w:rsidR="008F47E8">
        <w:t>30</w:t>
      </w:r>
      <w:r w:rsidR="004A626B">
        <w:t>,</w:t>
      </w:r>
      <w:r w:rsidR="008F47E8">
        <w:t>285</w:t>
      </w:r>
      <w:r>
        <w:t>.</w:t>
      </w:r>
      <w:r>
        <w:rPr>
          <w:spacing w:val="80"/>
        </w:rPr>
        <w:t xml:space="preserve"> </w:t>
      </w:r>
      <w:r>
        <w:t>All</w:t>
      </w:r>
      <w:r>
        <w:rPr>
          <w:spacing w:val="22"/>
        </w:rPr>
        <w:t xml:space="preserve"> </w:t>
      </w:r>
      <w:r>
        <w:t>other</w:t>
      </w:r>
      <w:r>
        <w:rPr>
          <w:spacing w:val="23"/>
        </w:rPr>
        <w:t xml:space="preserve"> </w:t>
      </w:r>
      <w:r>
        <w:t>paid</w:t>
      </w:r>
      <w:r>
        <w:rPr>
          <w:spacing w:val="24"/>
        </w:rPr>
        <w:t xml:space="preserve"> </w:t>
      </w:r>
      <w:r>
        <w:t>officers</w:t>
      </w:r>
      <w:r>
        <w:rPr>
          <w:spacing w:val="24"/>
        </w:rPr>
        <w:t xml:space="preserve"> </w:t>
      </w:r>
      <w:r>
        <w:t>shall</w:t>
      </w:r>
      <w:r>
        <w:rPr>
          <w:spacing w:val="24"/>
        </w:rPr>
        <w:t xml:space="preserve"> </w:t>
      </w:r>
      <w:r>
        <w:t>have</w:t>
      </w:r>
      <w:r>
        <w:rPr>
          <w:spacing w:val="22"/>
        </w:rPr>
        <w:t xml:space="preserve"> </w:t>
      </w:r>
      <w:r>
        <w:t>a</w:t>
      </w:r>
      <w:r>
        <w:rPr>
          <w:spacing w:val="24"/>
        </w:rPr>
        <w:t xml:space="preserve"> </w:t>
      </w:r>
      <w:r>
        <w:t>stipend</w:t>
      </w:r>
      <w:r>
        <w:rPr>
          <w:spacing w:val="22"/>
        </w:rPr>
        <w:t xml:space="preserve"> </w:t>
      </w:r>
      <w:r>
        <w:t>of</w:t>
      </w:r>
      <w:r>
        <w:rPr>
          <w:spacing w:val="23"/>
        </w:rPr>
        <w:t xml:space="preserve"> </w:t>
      </w:r>
      <w:r>
        <w:t>€</w:t>
      </w:r>
      <w:r w:rsidR="008F47E8">
        <w:t>29,103</w:t>
      </w:r>
      <w:r>
        <w:rPr>
          <w:spacing w:val="21"/>
        </w:rPr>
        <w:t xml:space="preserve"> </w:t>
      </w:r>
      <w:r>
        <w:t>full time and allocated pro-rata for part-time officers according to the hours of work agreed</w:t>
      </w:r>
      <w:r w:rsidR="00314AEB">
        <w:t xml:space="preserve"> (16h/w)</w:t>
      </w:r>
      <w:r>
        <w:t xml:space="preserve"> for part time</w:t>
      </w:r>
      <w:r w:rsidRPr="00314AEB">
        <w:rPr>
          <w:spacing w:val="-3"/>
        </w:rPr>
        <w:t xml:space="preserve"> </w:t>
      </w:r>
      <w:r>
        <w:t>officers. The</w:t>
      </w:r>
      <w:r w:rsidRPr="00314AEB">
        <w:rPr>
          <w:spacing w:val="19"/>
        </w:rPr>
        <w:t xml:space="preserve"> </w:t>
      </w:r>
      <w:r>
        <w:t>stipend (other than expenses) shall constitute the full payment to the respective officer and there shall be</w:t>
      </w:r>
      <w:r w:rsidRPr="00314AEB">
        <w:rPr>
          <w:spacing w:val="40"/>
        </w:rPr>
        <w:t xml:space="preserve"> </w:t>
      </w:r>
      <w:r>
        <w:t>no provision for additional stipend for what might in other contexts be considered overtime.</w:t>
      </w:r>
    </w:p>
    <w:p w14:paraId="2082AFDF" w14:textId="77777777" w:rsidR="000955E0" w:rsidRDefault="000955E0">
      <w:pPr>
        <w:pStyle w:val="BodyText"/>
        <w:spacing w:before="11"/>
        <w:rPr>
          <w:sz w:val="21"/>
        </w:rPr>
      </w:pPr>
    </w:p>
    <w:p w14:paraId="2082AFE0" w14:textId="39CB5A0A" w:rsidR="000955E0" w:rsidRDefault="00ED74A6">
      <w:pPr>
        <w:pStyle w:val="ListParagraph"/>
        <w:numPr>
          <w:ilvl w:val="0"/>
          <w:numId w:val="1"/>
        </w:numPr>
        <w:tabs>
          <w:tab w:val="left" w:pos="840"/>
          <w:tab w:val="left" w:pos="841"/>
        </w:tabs>
        <w:ind w:right="224" w:hanging="720"/>
      </w:pPr>
      <w:r>
        <w:t>The</w:t>
      </w:r>
      <w:r>
        <w:rPr>
          <w:spacing w:val="35"/>
        </w:rPr>
        <w:t xml:space="preserve"> </w:t>
      </w:r>
      <w:r>
        <w:t>full-time</w:t>
      </w:r>
      <w:r>
        <w:rPr>
          <w:spacing w:val="33"/>
        </w:rPr>
        <w:t xml:space="preserve"> </w:t>
      </w:r>
      <w:r>
        <w:t>paid</w:t>
      </w:r>
      <w:r>
        <w:rPr>
          <w:spacing w:val="35"/>
        </w:rPr>
        <w:t xml:space="preserve"> </w:t>
      </w:r>
      <w:r>
        <w:t>officers</w:t>
      </w:r>
      <w:r>
        <w:rPr>
          <w:spacing w:val="35"/>
        </w:rPr>
        <w:t xml:space="preserve"> </w:t>
      </w:r>
      <w:r>
        <w:t>shall</w:t>
      </w:r>
      <w:r>
        <w:rPr>
          <w:spacing w:val="36"/>
        </w:rPr>
        <w:t xml:space="preserve"> </w:t>
      </w:r>
      <w:r>
        <w:t>be</w:t>
      </w:r>
      <w:r>
        <w:rPr>
          <w:spacing w:val="36"/>
        </w:rPr>
        <w:t xml:space="preserve"> </w:t>
      </w:r>
      <w:r>
        <w:t>entitled</w:t>
      </w:r>
      <w:r>
        <w:rPr>
          <w:spacing w:val="35"/>
        </w:rPr>
        <w:t xml:space="preserve"> </w:t>
      </w:r>
      <w:r>
        <w:t>to</w:t>
      </w:r>
      <w:r>
        <w:rPr>
          <w:spacing w:val="37"/>
        </w:rPr>
        <w:t xml:space="preserve"> </w:t>
      </w:r>
      <w:r>
        <w:t>take</w:t>
      </w:r>
      <w:r>
        <w:rPr>
          <w:spacing w:val="35"/>
        </w:rPr>
        <w:t xml:space="preserve"> </w:t>
      </w:r>
      <w:r>
        <w:t>15</w:t>
      </w:r>
      <w:r>
        <w:rPr>
          <w:spacing w:val="35"/>
        </w:rPr>
        <w:t xml:space="preserve"> </w:t>
      </w:r>
      <w:r>
        <w:t>days</w:t>
      </w:r>
      <w:r w:rsidR="00FB144B">
        <w:t>’</w:t>
      </w:r>
      <w:r>
        <w:rPr>
          <w:spacing w:val="36"/>
        </w:rPr>
        <w:t xml:space="preserve"> </w:t>
      </w:r>
      <w:r>
        <w:t>annual</w:t>
      </w:r>
      <w:r>
        <w:rPr>
          <w:spacing w:val="36"/>
        </w:rPr>
        <w:t xml:space="preserve"> </w:t>
      </w:r>
      <w:r>
        <w:t>leave</w:t>
      </w:r>
      <w:r>
        <w:rPr>
          <w:spacing w:val="36"/>
        </w:rPr>
        <w:t xml:space="preserve"> </w:t>
      </w:r>
      <w:r>
        <w:t>by</w:t>
      </w:r>
      <w:r>
        <w:rPr>
          <w:spacing w:val="35"/>
        </w:rPr>
        <w:t xml:space="preserve"> </w:t>
      </w:r>
      <w:r>
        <w:t>agreement</w:t>
      </w:r>
      <w:r>
        <w:rPr>
          <w:spacing w:val="36"/>
        </w:rPr>
        <w:t xml:space="preserve"> </w:t>
      </w:r>
      <w:r>
        <w:t>with</w:t>
      </w:r>
      <w:r>
        <w:rPr>
          <w:spacing w:val="36"/>
        </w:rPr>
        <w:t xml:space="preserve"> </w:t>
      </w:r>
      <w:r>
        <w:t>the</w:t>
      </w:r>
      <w:r>
        <w:rPr>
          <w:spacing w:val="34"/>
        </w:rPr>
        <w:t xml:space="preserve"> </w:t>
      </w:r>
      <w:r>
        <w:t>President on not less than ten working days’ notice.</w:t>
      </w:r>
      <w:r>
        <w:rPr>
          <w:spacing w:val="40"/>
        </w:rPr>
        <w:t xml:space="preserve"> </w:t>
      </w:r>
      <w:r>
        <w:t>Part-time officers shall be entitled to 7 days' annual leave. This entitlement shall be in addition to those days (other</w:t>
      </w:r>
      <w:r>
        <w:rPr>
          <w:spacing w:val="22"/>
        </w:rPr>
        <w:t xml:space="preserve"> </w:t>
      </w:r>
      <w:r>
        <w:t>than bank holidays) upon which USI HQ (</w:t>
      </w:r>
      <w:r>
        <w:rPr>
          <w:i/>
        </w:rPr>
        <w:t>exempli gratia</w:t>
      </w:r>
      <w:r>
        <w:rPr>
          <w:i/>
          <w:spacing w:val="40"/>
        </w:rPr>
        <w:t xml:space="preserve"> </w:t>
      </w:r>
      <w:r>
        <w:t>Christmas</w:t>
      </w:r>
      <w:r>
        <w:rPr>
          <w:spacing w:val="29"/>
        </w:rPr>
        <w:t xml:space="preserve"> </w:t>
      </w:r>
      <w:r>
        <w:t>week) is closed, provided always</w:t>
      </w:r>
      <w:r>
        <w:rPr>
          <w:spacing w:val="20"/>
        </w:rPr>
        <w:t xml:space="preserve"> </w:t>
      </w:r>
      <w:r>
        <w:t>that the aggregate annual leave made available shall not be less</w:t>
      </w:r>
      <w:r>
        <w:rPr>
          <w:spacing w:val="40"/>
        </w:rPr>
        <w:t xml:space="preserve"> </w:t>
      </w:r>
      <w:r>
        <w:t>than twenty days.</w:t>
      </w:r>
      <w:r>
        <w:rPr>
          <w:spacing w:val="40"/>
        </w:rPr>
        <w:t xml:space="preserve"> </w:t>
      </w:r>
      <w:r w:rsidR="00244BD2">
        <w:t>If</w:t>
      </w:r>
      <w:r>
        <w:t xml:space="preserve"> the holiday entitlement has not been </w:t>
      </w:r>
      <w:proofErr w:type="spellStart"/>
      <w:r>
        <w:t>utilised</w:t>
      </w:r>
      <w:proofErr w:type="spellEnd"/>
      <w:r>
        <w:t xml:space="preserve"> in full during the term of the </w:t>
      </w:r>
      <w:proofErr w:type="spellStart"/>
      <w:r>
        <w:t>officership</w:t>
      </w:r>
      <w:proofErr w:type="spellEnd"/>
      <w:r>
        <w:t>, there shall be no pay in lieu of extant holiday entitlements</w:t>
      </w:r>
      <w:r w:rsidR="00244BD2">
        <w:t xml:space="preserve"> – officers are required to use their leave.</w:t>
      </w:r>
    </w:p>
    <w:p w14:paraId="2082AFE1" w14:textId="77777777" w:rsidR="000955E0" w:rsidRDefault="000955E0">
      <w:pPr>
        <w:pStyle w:val="BodyText"/>
      </w:pPr>
    </w:p>
    <w:p w14:paraId="2082AFE2" w14:textId="77777777" w:rsidR="000955E0" w:rsidRDefault="00ED74A6">
      <w:pPr>
        <w:pStyle w:val="ListParagraph"/>
        <w:numPr>
          <w:ilvl w:val="0"/>
          <w:numId w:val="1"/>
        </w:numPr>
        <w:tabs>
          <w:tab w:val="left" w:pos="840"/>
          <w:tab w:val="left" w:pos="841"/>
        </w:tabs>
        <w:ind w:right="107" w:hanging="720"/>
      </w:pPr>
      <w:proofErr w:type="spellStart"/>
      <w:r>
        <w:t>Officerships</w:t>
      </w:r>
      <w:proofErr w:type="spellEnd"/>
      <w:r>
        <w:rPr>
          <w:spacing w:val="29"/>
        </w:rPr>
        <w:t xml:space="preserve"> </w:t>
      </w:r>
      <w:r>
        <w:t>shall</w:t>
      </w:r>
      <w:r>
        <w:rPr>
          <w:spacing w:val="30"/>
        </w:rPr>
        <w:t xml:space="preserve"> </w:t>
      </w:r>
      <w:r>
        <w:t>commence</w:t>
      </w:r>
      <w:r>
        <w:rPr>
          <w:spacing w:val="28"/>
        </w:rPr>
        <w:t xml:space="preserve"> </w:t>
      </w:r>
      <w:r>
        <w:t>on</w:t>
      </w:r>
      <w:r>
        <w:rPr>
          <w:spacing w:val="29"/>
        </w:rPr>
        <w:t xml:space="preserve"> </w:t>
      </w:r>
      <w:r>
        <w:t>1</w:t>
      </w:r>
      <w:proofErr w:type="spellStart"/>
      <w:r>
        <w:rPr>
          <w:position w:val="5"/>
          <w:sz w:val="14"/>
        </w:rPr>
        <w:t>st</w:t>
      </w:r>
      <w:proofErr w:type="spellEnd"/>
      <w:r>
        <w:rPr>
          <w:spacing w:val="40"/>
          <w:position w:val="5"/>
          <w:sz w:val="14"/>
        </w:rPr>
        <w:t xml:space="preserve"> </w:t>
      </w:r>
      <w:r>
        <w:t>July</w:t>
      </w:r>
      <w:r>
        <w:rPr>
          <w:spacing w:val="29"/>
        </w:rPr>
        <w:t xml:space="preserve"> </w:t>
      </w:r>
      <w:r>
        <w:t>in</w:t>
      </w:r>
      <w:r>
        <w:rPr>
          <w:spacing w:val="27"/>
        </w:rPr>
        <w:t xml:space="preserve"> </w:t>
      </w:r>
      <w:r>
        <w:t>the</w:t>
      </w:r>
      <w:r>
        <w:rPr>
          <w:spacing w:val="30"/>
        </w:rPr>
        <w:t xml:space="preserve"> </w:t>
      </w:r>
      <w:r>
        <w:t>year</w:t>
      </w:r>
      <w:r>
        <w:rPr>
          <w:spacing w:val="29"/>
        </w:rPr>
        <w:t xml:space="preserve"> </w:t>
      </w:r>
      <w:r>
        <w:t>of</w:t>
      </w:r>
      <w:r>
        <w:rPr>
          <w:spacing w:val="30"/>
        </w:rPr>
        <w:t xml:space="preserve"> </w:t>
      </w:r>
      <w:r>
        <w:t>election</w:t>
      </w:r>
      <w:r>
        <w:rPr>
          <w:spacing w:val="28"/>
        </w:rPr>
        <w:t xml:space="preserve"> </w:t>
      </w:r>
      <w:r>
        <w:t>and</w:t>
      </w:r>
      <w:r>
        <w:rPr>
          <w:spacing w:val="28"/>
        </w:rPr>
        <w:t xml:space="preserve"> </w:t>
      </w:r>
      <w:r>
        <w:t>conclude</w:t>
      </w:r>
      <w:r>
        <w:rPr>
          <w:spacing w:val="30"/>
        </w:rPr>
        <w:t xml:space="preserve"> </w:t>
      </w:r>
      <w:r>
        <w:t>on</w:t>
      </w:r>
      <w:r>
        <w:rPr>
          <w:spacing w:val="28"/>
        </w:rPr>
        <w:t xml:space="preserve"> </w:t>
      </w:r>
      <w:r>
        <w:t>30</w:t>
      </w:r>
      <w:proofErr w:type="spellStart"/>
      <w:r>
        <w:rPr>
          <w:position w:val="5"/>
          <w:sz w:val="14"/>
        </w:rPr>
        <w:t>th</w:t>
      </w:r>
      <w:proofErr w:type="spellEnd"/>
      <w:r>
        <w:rPr>
          <w:spacing w:val="40"/>
          <w:position w:val="5"/>
          <w:sz w:val="14"/>
        </w:rPr>
        <w:t xml:space="preserve"> </w:t>
      </w:r>
      <w:r>
        <w:t>June</w:t>
      </w:r>
      <w:r>
        <w:rPr>
          <w:spacing w:val="29"/>
        </w:rPr>
        <w:t xml:space="preserve"> </w:t>
      </w:r>
      <w:r>
        <w:t>in</w:t>
      </w:r>
      <w:r>
        <w:rPr>
          <w:spacing w:val="28"/>
        </w:rPr>
        <w:t xml:space="preserve"> </w:t>
      </w:r>
      <w:r>
        <w:t>the</w:t>
      </w:r>
      <w:r>
        <w:rPr>
          <w:spacing w:val="29"/>
        </w:rPr>
        <w:t xml:space="preserve"> </w:t>
      </w:r>
      <w:r>
        <w:t>following year.</w:t>
      </w:r>
      <w:r>
        <w:rPr>
          <w:spacing w:val="40"/>
        </w:rPr>
        <w:t xml:space="preserve"> </w:t>
      </w:r>
      <w:r>
        <w:t>Officers shall continue to be involved with the Union of Students in Ireland from 1st July until 7th July in the year following election acting in an advisory capacity to the new officers.</w:t>
      </w:r>
    </w:p>
    <w:p w14:paraId="2082AFE3" w14:textId="77777777" w:rsidR="000955E0" w:rsidRDefault="000955E0">
      <w:pPr>
        <w:pStyle w:val="BodyText"/>
      </w:pPr>
    </w:p>
    <w:p w14:paraId="2082AFE4" w14:textId="77777777" w:rsidR="000955E0" w:rsidRDefault="00ED74A6">
      <w:pPr>
        <w:pStyle w:val="ListParagraph"/>
        <w:numPr>
          <w:ilvl w:val="0"/>
          <w:numId w:val="1"/>
        </w:numPr>
        <w:tabs>
          <w:tab w:val="left" w:pos="841"/>
        </w:tabs>
        <w:ind w:right="294" w:hanging="720"/>
        <w:jc w:val="both"/>
      </w:pPr>
      <w:proofErr w:type="gramStart"/>
      <w:r>
        <w:t>Therefore</w:t>
      </w:r>
      <w:proofErr w:type="gramEnd"/>
      <w:r>
        <w:t xml:space="preserve"> officers in receipt of a stipend shall receive same from 1st July in the year of election until 7th July of the following year.</w:t>
      </w:r>
      <w:r>
        <w:rPr>
          <w:spacing w:val="40"/>
        </w:rPr>
        <w:t xml:space="preserve"> </w:t>
      </w:r>
      <w:r>
        <w:t>The stipend shall be transmitted on a fortnightly basis in arrears by electronic funds transfer to a bank account nominated by each officer.</w:t>
      </w:r>
      <w:r>
        <w:rPr>
          <w:spacing w:val="40"/>
        </w:rPr>
        <w:t xml:space="preserve"> </w:t>
      </w:r>
      <w:r>
        <w:t xml:space="preserve">In the unlikely event that an amount </w:t>
      </w:r>
      <w:proofErr w:type="gramStart"/>
      <w:r>
        <w:t>in excess of</w:t>
      </w:r>
      <w:proofErr w:type="gramEnd"/>
      <w:r>
        <w:t xml:space="preserve"> the appropriate</w:t>
      </w:r>
      <w:r>
        <w:rPr>
          <w:spacing w:val="19"/>
        </w:rPr>
        <w:t xml:space="preserve"> </w:t>
      </w:r>
      <w:r>
        <w:t>stipend is transmitted USI shall make deductions to redress the position in future transmissions</w:t>
      </w:r>
      <w:r>
        <w:rPr>
          <w:spacing w:val="80"/>
        </w:rPr>
        <w:t xml:space="preserve"> </w:t>
      </w:r>
      <w:r>
        <w:t>of the stipend or of expenses reimbursements.</w:t>
      </w:r>
    </w:p>
    <w:p w14:paraId="2082AFE5" w14:textId="77777777" w:rsidR="000955E0" w:rsidRDefault="000955E0">
      <w:pPr>
        <w:pStyle w:val="BodyText"/>
        <w:spacing w:before="10"/>
        <w:rPr>
          <w:sz w:val="21"/>
        </w:rPr>
      </w:pPr>
    </w:p>
    <w:p w14:paraId="2082AFE6" w14:textId="7EE92C06" w:rsidR="000955E0" w:rsidRDefault="00ED74A6">
      <w:pPr>
        <w:pStyle w:val="ListParagraph"/>
        <w:numPr>
          <w:ilvl w:val="0"/>
          <w:numId w:val="1"/>
        </w:numPr>
        <w:tabs>
          <w:tab w:val="left" w:pos="840"/>
          <w:tab w:val="left" w:pos="841"/>
        </w:tabs>
        <w:spacing w:before="1"/>
        <w:ind w:right="207" w:hanging="720"/>
      </w:pPr>
      <w:r>
        <w:t>Officers</w:t>
      </w:r>
      <w:r>
        <w:rPr>
          <w:spacing w:val="35"/>
        </w:rPr>
        <w:t xml:space="preserve"> </w:t>
      </w:r>
      <w:r>
        <w:t>shall</w:t>
      </w:r>
      <w:r>
        <w:rPr>
          <w:spacing w:val="36"/>
        </w:rPr>
        <w:t xml:space="preserve"> </w:t>
      </w:r>
      <w:r>
        <w:t>be</w:t>
      </w:r>
      <w:r>
        <w:rPr>
          <w:spacing w:val="35"/>
        </w:rPr>
        <w:t xml:space="preserve"> </w:t>
      </w:r>
      <w:r>
        <w:t>entitled</w:t>
      </w:r>
      <w:r>
        <w:rPr>
          <w:spacing w:val="34"/>
        </w:rPr>
        <w:t xml:space="preserve"> </w:t>
      </w:r>
      <w:r>
        <w:t>to</w:t>
      </w:r>
      <w:r>
        <w:rPr>
          <w:spacing w:val="35"/>
        </w:rPr>
        <w:t xml:space="preserve"> </w:t>
      </w:r>
      <w:r>
        <w:t>incur</w:t>
      </w:r>
      <w:r>
        <w:rPr>
          <w:spacing w:val="34"/>
        </w:rPr>
        <w:t xml:space="preserve"> </w:t>
      </w:r>
      <w:r>
        <w:t>expenses</w:t>
      </w:r>
      <w:r>
        <w:rPr>
          <w:spacing w:val="33"/>
        </w:rPr>
        <w:t xml:space="preserve"> </w:t>
      </w:r>
      <w:r>
        <w:t>at</w:t>
      </w:r>
      <w:r>
        <w:rPr>
          <w:spacing w:val="35"/>
        </w:rPr>
        <w:t xml:space="preserve"> </w:t>
      </w:r>
      <w:r>
        <w:t>such</w:t>
      </w:r>
      <w:r>
        <w:rPr>
          <w:spacing w:val="34"/>
        </w:rPr>
        <w:t xml:space="preserve"> </w:t>
      </w:r>
      <w:r>
        <w:t>rate</w:t>
      </w:r>
      <w:r>
        <w:rPr>
          <w:spacing w:val="36"/>
        </w:rPr>
        <w:t xml:space="preserve"> </w:t>
      </w:r>
      <w:r>
        <w:t>or</w:t>
      </w:r>
      <w:r>
        <w:rPr>
          <w:spacing w:val="35"/>
        </w:rPr>
        <w:t xml:space="preserve"> </w:t>
      </w:r>
      <w:r>
        <w:t>rates</w:t>
      </w:r>
      <w:r>
        <w:rPr>
          <w:spacing w:val="36"/>
        </w:rPr>
        <w:t xml:space="preserve"> </w:t>
      </w:r>
      <w:r>
        <w:t>as</w:t>
      </w:r>
      <w:r>
        <w:rPr>
          <w:spacing w:val="35"/>
        </w:rPr>
        <w:t xml:space="preserve"> </w:t>
      </w:r>
      <w:r>
        <w:t>may</w:t>
      </w:r>
      <w:r>
        <w:rPr>
          <w:spacing w:val="34"/>
        </w:rPr>
        <w:t xml:space="preserve"> </w:t>
      </w:r>
      <w:r>
        <w:t>from</w:t>
      </w:r>
      <w:r>
        <w:rPr>
          <w:spacing w:val="36"/>
        </w:rPr>
        <w:t xml:space="preserve"> </w:t>
      </w:r>
      <w:r>
        <w:t>time-to-time</w:t>
      </w:r>
      <w:r>
        <w:rPr>
          <w:spacing w:val="34"/>
        </w:rPr>
        <w:t xml:space="preserve"> </w:t>
      </w:r>
      <w:r>
        <w:t>be</w:t>
      </w:r>
      <w:r>
        <w:rPr>
          <w:spacing w:val="35"/>
        </w:rPr>
        <w:t xml:space="preserve"> </w:t>
      </w:r>
      <w:r>
        <w:t>determined and/or revised by the Governance Committee.</w:t>
      </w:r>
      <w:r>
        <w:rPr>
          <w:spacing w:val="80"/>
        </w:rPr>
        <w:t xml:space="preserve"> </w:t>
      </w:r>
      <w:r>
        <w:t>In setting such rates the Governance Committee will</w:t>
      </w:r>
      <w:r>
        <w:rPr>
          <w:spacing w:val="40"/>
        </w:rPr>
        <w:t xml:space="preserve"> </w:t>
      </w:r>
      <w:proofErr w:type="spellStart"/>
      <w:r>
        <w:t>endeavour</w:t>
      </w:r>
      <w:proofErr w:type="spellEnd"/>
      <w:r>
        <w:t xml:space="preserve"> to balance the overarching need to maintain the </w:t>
      </w:r>
      <w:proofErr w:type="spellStart"/>
      <w:r>
        <w:t>organisation’s</w:t>
      </w:r>
      <w:proofErr w:type="spellEnd"/>
      <w:r>
        <w:t xml:space="preserve"> finances in a healthy manner with</w:t>
      </w:r>
      <w:r>
        <w:rPr>
          <w:spacing w:val="80"/>
        </w:rPr>
        <w:t xml:space="preserve"> </w:t>
      </w:r>
      <w:r>
        <w:t>the</w:t>
      </w:r>
      <w:r>
        <w:rPr>
          <w:spacing w:val="28"/>
        </w:rPr>
        <w:t xml:space="preserve"> </w:t>
      </w:r>
      <w:r>
        <w:t>need</w:t>
      </w:r>
      <w:r>
        <w:rPr>
          <w:spacing w:val="27"/>
        </w:rPr>
        <w:t xml:space="preserve"> </w:t>
      </w:r>
      <w:r>
        <w:t>to</w:t>
      </w:r>
      <w:r>
        <w:rPr>
          <w:spacing w:val="27"/>
        </w:rPr>
        <w:t xml:space="preserve"> </w:t>
      </w:r>
      <w:r>
        <w:t xml:space="preserve">assist officers in </w:t>
      </w:r>
      <w:proofErr w:type="spellStart"/>
      <w:r>
        <w:t>minimising</w:t>
      </w:r>
      <w:proofErr w:type="spellEnd"/>
      <w:r>
        <w:t xml:space="preserve"> or avoiding the incurring personal expenditure in respect of goods or services the costs of which is </w:t>
      </w:r>
      <w:proofErr w:type="gramStart"/>
      <w:r>
        <w:t>fairly attributable</w:t>
      </w:r>
      <w:proofErr w:type="gramEnd"/>
      <w:r>
        <w:t xml:space="preserve"> to the </w:t>
      </w:r>
      <w:proofErr w:type="spellStart"/>
      <w:r>
        <w:t>organisation</w:t>
      </w:r>
      <w:proofErr w:type="spellEnd"/>
      <w:r>
        <w:t>.</w:t>
      </w:r>
      <w:r>
        <w:rPr>
          <w:spacing w:val="40"/>
        </w:rPr>
        <w:t xml:space="preserve"> </w:t>
      </w:r>
      <w:r>
        <w:t xml:space="preserve">In the unlikely event that an amount </w:t>
      </w:r>
      <w:r w:rsidR="00F370DC">
        <w:t>more than</w:t>
      </w:r>
      <w:r>
        <w:t xml:space="preserve"> the appropriate expenses is reimbursed USI shall make deductions to redress the position in future transmissions of the stipend or of expenses reimbursements.</w:t>
      </w:r>
    </w:p>
    <w:p w14:paraId="2082AFE7" w14:textId="77777777" w:rsidR="000955E0" w:rsidRDefault="000955E0">
      <w:pPr>
        <w:pStyle w:val="BodyText"/>
        <w:spacing w:before="11"/>
        <w:rPr>
          <w:sz w:val="21"/>
        </w:rPr>
      </w:pPr>
    </w:p>
    <w:p w14:paraId="2082AFE8" w14:textId="77777777" w:rsidR="000955E0" w:rsidRDefault="00ED74A6">
      <w:pPr>
        <w:pStyle w:val="ListParagraph"/>
        <w:numPr>
          <w:ilvl w:val="0"/>
          <w:numId w:val="1"/>
        </w:numPr>
        <w:tabs>
          <w:tab w:val="left" w:pos="840"/>
          <w:tab w:val="left" w:pos="841"/>
        </w:tabs>
        <w:ind w:right="329" w:hanging="720"/>
      </w:pPr>
      <w:r>
        <w:t>The</w:t>
      </w:r>
      <w:r>
        <w:rPr>
          <w:spacing w:val="-4"/>
        </w:rPr>
        <w:t xml:space="preserve"> </w:t>
      </w:r>
      <w:r>
        <w:t>duties</w:t>
      </w:r>
      <w:r>
        <w:rPr>
          <w:spacing w:val="-2"/>
        </w:rPr>
        <w:t xml:space="preserve"> </w:t>
      </w:r>
      <w:r>
        <w:t>of</w:t>
      </w:r>
      <w:r>
        <w:rPr>
          <w:spacing w:val="-2"/>
        </w:rPr>
        <w:t xml:space="preserve"> </w:t>
      </w:r>
      <w:r>
        <w:t>each</w:t>
      </w:r>
      <w:r>
        <w:rPr>
          <w:spacing w:val="-4"/>
        </w:rPr>
        <w:t xml:space="preserve"> </w:t>
      </w:r>
      <w:r>
        <w:t>officer</w:t>
      </w:r>
      <w:r>
        <w:rPr>
          <w:spacing w:val="-3"/>
        </w:rPr>
        <w:t xml:space="preserve"> </w:t>
      </w:r>
      <w:r>
        <w:t>shall</w:t>
      </w:r>
      <w:r>
        <w:rPr>
          <w:spacing w:val="-2"/>
        </w:rPr>
        <w:t xml:space="preserve"> </w:t>
      </w:r>
      <w:r>
        <w:t>be</w:t>
      </w:r>
      <w:r>
        <w:rPr>
          <w:spacing w:val="-3"/>
        </w:rPr>
        <w:t xml:space="preserve"> </w:t>
      </w:r>
      <w:r>
        <w:t>those</w:t>
      </w:r>
      <w:r>
        <w:rPr>
          <w:spacing w:val="-3"/>
        </w:rPr>
        <w:t xml:space="preserve"> </w:t>
      </w:r>
      <w:r>
        <w:t>discernable</w:t>
      </w:r>
      <w:r>
        <w:rPr>
          <w:spacing w:val="-2"/>
        </w:rPr>
        <w:t xml:space="preserve"> </w:t>
      </w:r>
      <w:r>
        <w:t>from</w:t>
      </w:r>
      <w:r>
        <w:rPr>
          <w:spacing w:val="-4"/>
        </w:rPr>
        <w:t xml:space="preserve"> </w:t>
      </w:r>
      <w:r>
        <w:t>the</w:t>
      </w:r>
      <w:r>
        <w:rPr>
          <w:spacing w:val="-3"/>
        </w:rPr>
        <w:t xml:space="preserve"> </w:t>
      </w:r>
      <w:r>
        <w:t>provisions</w:t>
      </w:r>
      <w:r>
        <w:rPr>
          <w:spacing w:val="-2"/>
        </w:rPr>
        <w:t xml:space="preserve"> </w:t>
      </w:r>
      <w:r>
        <w:t>of</w:t>
      </w:r>
      <w:r>
        <w:rPr>
          <w:spacing w:val="-4"/>
        </w:rPr>
        <w:t xml:space="preserve"> </w:t>
      </w:r>
      <w:r>
        <w:t>the</w:t>
      </w:r>
      <w:r>
        <w:rPr>
          <w:spacing w:val="-3"/>
        </w:rPr>
        <w:t xml:space="preserve"> </w:t>
      </w:r>
      <w:r>
        <w:t>USI</w:t>
      </w:r>
      <w:r>
        <w:rPr>
          <w:spacing w:val="-3"/>
        </w:rPr>
        <w:t xml:space="preserve"> </w:t>
      </w:r>
      <w:r>
        <w:t>Constitution</w:t>
      </w:r>
      <w:r>
        <w:rPr>
          <w:spacing w:val="-4"/>
        </w:rPr>
        <w:t xml:space="preserve"> </w:t>
      </w:r>
      <w:r>
        <w:t>pertaining</w:t>
      </w:r>
      <w:r>
        <w:rPr>
          <w:spacing w:val="-3"/>
        </w:rPr>
        <w:t xml:space="preserve"> </w:t>
      </w:r>
      <w:r>
        <w:t xml:space="preserve">to the respective position together with those discernible from the Policy File of the </w:t>
      </w:r>
      <w:proofErr w:type="spellStart"/>
      <w:r>
        <w:t>organisation</w:t>
      </w:r>
      <w:proofErr w:type="spellEnd"/>
      <w:r>
        <w:t xml:space="preserve"> in addition to such</w:t>
      </w:r>
      <w:r>
        <w:rPr>
          <w:spacing w:val="38"/>
        </w:rPr>
        <w:t xml:space="preserve"> </w:t>
      </w:r>
      <w:r>
        <w:t>other</w:t>
      </w:r>
      <w:r>
        <w:rPr>
          <w:spacing w:val="40"/>
        </w:rPr>
        <w:t xml:space="preserve"> </w:t>
      </w:r>
      <w:r>
        <w:t>duties</w:t>
      </w:r>
      <w:r>
        <w:rPr>
          <w:spacing w:val="38"/>
        </w:rPr>
        <w:t xml:space="preserve"> </w:t>
      </w:r>
      <w:r>
        <w:t>as</w:t>
      </w:r>
      <w:r>
        <w:rPr>
          <w:spacing w:val="38"/>
        </w:rPr>
        <w:t xml:space="preserve"> </w:t>
      </w:r>
      <w:r>
        <w:t>may</w:t>
      </w:r>
      <w:r>
        <w:rPr>
          <w:spacing w:val="38"/>
        </w:rPr>
        <w:t xml:space="preserve"> </w:t>
      </w:r>
      <w:r>
        <w:t>be</w:t>
      </w:r>
      <w:r>
        <w:rPr>
          <w:spacing w:val="39"/>
        </w:rPr>
        <w:t xml:space="preserve"> </w:t>
      </w:r>
      <w:r>
        <w:t>assigned</w:t>
      </w:r>
      <w:r>
        <w:rPr>
          <w:spacing w:val="38"/>
        </w:rPr>
        <w:t xml:space="preserve"> </w:t>
      </w:r>
      <w:r>
        <w:t>to</w:t>
      </w:r>
      <w:r>
        <w:rPr>
          <w:spacing w:val="39"/>
        </w:rPr>
        <w:t xml:space="preserve"> </w:t>
      </w:r>
      <w:r>
        <w:t>an</w:t>
      </w:r>
      <w:r>
        <w:rPr>
          <w:spacing w:val="39"/>
        </w:rPr>
        <w:t xml:space="preserve"> </w:t>
      </w:r>
      <w:r>
        <w:t>officer</w:t>
      </w:r>
      <w:r>
        <w:rPr>
          <w:spacing w:val="40"/>
        </w:rPr>
        <w:t xml:space="preserve"> </w:t>
      </w:r>
      <w:r>
        <w:t>from</w:t>
      </w:r>
      <w:r>
        <w:rPr>
          <w:spacing w:val="39"/>
        </w:rPr>
        <w:t xml:space="preserve"> </w:t>
      </w:r>
      <w:r>
        <w:t>time-to-time</w:t>
      </w:r>
      <w:r>
        <w:rPr>
          <w:spacing w:val="38"/>
        </w:rPr>
        <w:t xml:space="preserve"> </w:t>
      </w:r>
      <w:r>
        <w:t>by</w:t>
      </w:r>
      <w:r>
        <w:rPr>
          <w:spacing w:val="39"/>
        </w:rPr>
        <w:t xml:space="preserve"> </w:t>
      </w:r>
      <w:r>
        <w:t>National</w:t>
      </w:r>
      <w:r>
        <w:rPr>
          <w:spacing w:val="39"/>
        </w:rPr>
        <w:t xml:space="preserve"> </w:t>
      </w:r>
      <w:r>
        <w:t>Council</w:t>
      </w:r>
      <w:r>
        <w:rPr>
          <w:spacing w:val="39"/>
        </w:rPr>
        <w:t xml:space="preserve"> </w:t>
      </w:r>
      <w:r>
        <w:t>and/or</w:t>
      </w:r>
      <w:r>
        <w:rPr>
          <w:spacing w:val="38"/>
        </w:rPr>
        <w:t xml:space="preserve"> </w:t>
      </w:r>
      <w:r>
        <w:t>the President.</w:t>
      </w:r>
      <w:r>
        <w:rPr>
          <w:spacing w:val="77"/>
        </w:rPr>
        <w:t xml:space="preserve"> </w:t>
      </w:r>
      <w:r>
        <w:t>Such duties shall be conducted to the best of the officer’s ability.</w:t>
      </w:r>
      <w:r>
        <w:rPr>
          <w:spacing w:val="79"/>
        </w:rPr>
        <w:t xml:space="preserve"> </w:t>
      </w:r>
      <w:r>
        <w:t>Officers are the public face of USI</w:t>
      </w:r>
      <w:r>
        <w:rPr>
          <w:spacing w:val="36"/>
        </w:rPr>
        <w:t xml:space="preserve"> </w:t>
      </w:r>
      <w:r>
        <w:t>and</w:t>
      </w:r>
      <w:r>
        <w:rPr>
          <w:spacing w:val="36"/>
        </w:rPr>
        <w:t xml:space="preserve"> </w:t>
      </w:r>
      <w:r>
        <w:t>accordingly</w:t>
      </w:r>
      <w:r>
        <w:rPr>
          <w:spacing w:val="36"/>
        </w:rPr>
        <w:t xml:space="preserve"> </w:t>
      </w:r>
      <w:r>
        <w:t>officers</w:t>
      </w:r>
      <w:r>
        <w:rPr>
          <w:spacing w:val="36"/>
        </w:rPr>
        <w:t xml:space="preserve"> </w:t>
      </w:r>
      <w:r>
        <w:t>shall</w:t>
      </w:r>
      <w:r>
        <w:rPr>
          <w:spacing w:val="36"/>
        </w:rPr>
        <w:t xml:space="preserve"> </w:t>
      </w:r>
      <w:r>
        <w:t>conduct</w:t>
      </w:r>
      <w:r>
        <w:rPr>
          <w:spacing w:val="37"/>
        </w:rPr>
        <w:t xml:space="preserve"> </w:t>
      </w:r>
      <w:r>
        <w:t>themselves</w:t>
      </w:r>
      <w:r>
        <w:rPr>
          <w:spacing w:val="36"/>
        </w:rPr>
        <w:t xml:space="preserve"> </w:t>
      </w:r>
      <w:r>
        <w:t>in</w:t>
      </w:r>
      <w:r>
        <w:rPr>
          <w:spacing w:val="36"/>
        </w:rPr>
        <w:t xml:space="preserve"> </w:t>
      </w:r>
      <w:r>
        <w:t>professional</w:t>
      </w:r>
      <w:r>
        <w:rPr>
          <w:spacing w:val="36"/>
        </w:rPr>
        <w:t xml:space="preserve"> </w:t>
      </w:r>
      <w:r>
        <w:t>manner</w:t>
      </w:r>
      <w:r>
        <w:rPr>
          <w:spacing w:val="38"/>
        </w:rPr>
        <w:t xml:space="preserve"> </w:t>
      </w:r>
      <w:r>
        <w:t>and</w:t>
      </w:r>
      <w:r>
        <w:rPr>
          <w:spacing w:val="37"/>
        </w:rPr>
        <w:t xml:space="preserve"> </w:t>
      </w:r>
      <w:r>
        <w:t>shall</w:t>
      </w:r>
      <w:r>
        <w:rPr>
          <w:spacing w:val="38"/>
        </w:rPr>
        <w:t xml:space="preserve"> </w:t>
      </w:r>
      <w:r>
        <w:t>ensure</w:t>
      </w:r>
      <w:r>
        <w:rPr>
          <w:spacing w:val="36"/>
        </w:rPr>
        <w:t xml:space="preserve"> </w:t>
      </w:r>
      <w:r>
        <w:t>that</w:t>
      </w:r>
      <w:r>
        <w:rPr>
          <w:spacing w:val="37"/>
        </w:rPr>
        <w:t xml:space="preserve"> </w:t>
      </w:r>
      <w:r>
        <w:t>they attend to their duties appropriately attired and sober.</w:t>
      </w:r>
    </w:p>
    <w:p w14:paraId="2082AFE9" w14:textId="77777777" w:rsidR="000955E0" w:rsidRDefault="000955E0">
      <w:pPr>
        <w:pStyle w:val="BodyText"/>
      </w:pPr>
    </w:p>
    <w:p w14:paraId="2082AFEA" w14:textId="5FCC7453" w:rsidR="000955E0" w:rsidRDefault="00ED74A6">
      <w:pPr>
        <w:pStyle w:val="ListParagraph"/>
        <w:numPr>
          <w:ilvl w:val="0"/>
          <w:numId w:val="1"/>
        </w:numPr>
        <w:tabs>
          <w:tab w:val="left" w:pos="840"/>
          <w:tab w:val="left" w:pos="841"/>
        </w:tabs>
        <w:ind w:right="330" w:hanging="720"/>
      </w:pPr>
      <w:r>
        <w:t>The</w:t>
      </w:r>
      <w:r>
        <w:rPr>
          <w:spacing w:val="29"/>
        </w:rPr>
        <w:t xml:space="preserve"> </w:t>
      </w:r>
      <w:r>
        <w:t>officers’</w:t>
      </w:r>
      <w:r>
        <w:rPr>
          <w:spacing w:val="31"/>
        </w:rPr>
        <w:t xml:space="preserve"> </w:t>
      </w:r>
      <w:r>
        <w:t>base</w:t>
      </w:r>
      <w:r>
        <w:rPr>
          <w:spacing w:val="30"/>
        </w:rPr>
        <w:t xml:space="preserve"> </w:t>
      </w:r>
      <w:r>
        <w:t>shall</w:t>
      </w:r>
      <w:r>
        <w:rPr>
          <w:spacing w:val="29"/>
        </w:rPr>
        <w:t xml:space="preserve"> </w:t>
      </w:r>
      <w:r>
        <w:t>be</w:t>
      </w:r>
      <w:r>
        <w:rPr>
          <w:spacing w:val="29"/>
        </w:rPr>
        <w:t xml:space="preserve"> </w:t>
      </w:r>
      <w:r>
        <w:t>USI</w:t>
      </w:r>
      <w:r>
        <w:rPr>
          <w:spacing w:val="30"/>
        </w:rPr>
        <w:t xml:space="preserve"> </w:t>
      </w:r>
      <w:r>
        <w:t>HQ</w:t>
      </w:r>
      <w:r>
        <w:rPr>
          <w:spacing w:val="30"/>
        </w:rPr>
        <w:t xml:space="preserve"> </w:t>
      </w:r>
      <w:r>
        <w:t>based</w:t>
      </w:r>
      <w:r>
        <w:rPr>
          <w:spacing w:val="30"/>
        </w:rPr>
        <w:t xml:space="preserve"> </w:t>
      </w:r>
      <w:r>
        <w:t>in</w:t>
      </w:r>
      <w:r>
        <w:rPr>
          <w:spacing w:val="30"/>
        </w:rPr>
        <w:t xml:space="preserve"> </w:t>
      </w:r>
      <w:r>
        <w:t>Dublin</w:t>
      </w:r>
      <w:r>
        <w:rPr>
          <w:spacing w:val="30"/>
        </w:rPr>
        <w:t xml:space="preserve"> </w:t>
      </w:r>
      <w:r>
        <w:t>(</w:t>
      </w:r>
      <w:r w:rsidR="00692371">
        <w:t>apart from</w:t>
      </w:r>
      <w:r>
        <w:rPr>
          <w:spacing w:val="30"/>
        </w:rPr>
        <w:t xml:space="preserve"> </w:t>
      </w:r>
      <w:r>
        <w:t>the</w:t>
      </w:r>
      <w:r>
        <w:rPr>
          <w:spacing w:val="31"/>
        </w:rPr>
        <w:t xml:space="preserve"> </w:t>
      </w:r>
      <w:r>
        <w:t>regional</w:t>
      </w:r>
      <w:r>
        <w:rPr>
          <w:spacing w:val="33"/>
        </w:rPr>
        <w:t xml:space="preserve"> </w:t>
      </w:r>
      <w:r>
        <w:t>Vice</w:t>
      </w:r>
      <w:r>
        <w:rPr>
          <w:spacing w:val="31"/>
        </w:rPr>
        <w:t xml:space="preserve"> </w:t>
      </w:r>
      <w:r>
        <w:t>Presidents who</w:t>
      </w:r>
      <w:r>
        <w:rPr>
          <w:spacing w:val="23"/>
        </w:rPr>
        <w:t xml:space="preserve"> </w:t>
      </w:r>
      <w:r>
        <w:t>shall</w:t>
      </w:r>
      <w:r>
        <w:rPr>
          <w:spacing w:val="23"/>
        </w:rPr>
        <w:t xml:space="preserve"> </w:t>
      </w:r>
      <w:r>
        <w:t>be</w:t>
      </w:r>
      <w:r>
        <w:rPr>
          <w:spacing w:val="23"/>
        </w:rPr>
        <w:t xml:space="preserve"> </w:t>
      </w:r>
      <w:r>
        <w:t>nominally attached to USI HQ but shall for all practical purposes be based in their respective regions).</w:t>
      </w:r>
      <w:r>
        <w:rPr>
          <w:spacing w:val="80"/>
        </w:rPr>
        <w:t xml:space="preserve"> </w:t>
      </w:r>
      <w:r>
        <w:t>All officers shall be expected to travel away from USI HQ as the need arises to meet with MOs,</w:t>
      </w:r>
      <w:r>
        <w:rPr>
          <w:spacing w:val="80"/>
        </w:rPr>
        <w:t xml:space="preserve"> </w:t>
      </w:r>
      <w:r>
        <w:t>other NGOs, and state bodies.</w:t>
      </w:r>
    </w:p>
    <w:p w14:paraId="2082AFEB" w14:textId="77777777" w:rsidR="000955E0" w:rsidRDefault="000955E0">
      <w:pPr>
        <w:pStyle w:val="BodyText"/>
      </w:pPr>
    </w:p>
    <w:p w14:paraId="2082AFEC" w14:textId="77777777" w:rsidR="000955E0" w:rsidRDefault="00ED74A6">
      <w:pPr>
        <w:pStyle w:val="ListParagraph"/>
        <w:numPr>
          <w:ilvl w:val="0"/>
          <w:numId w:val="1"/>
        </w:numPr>
        <w:tabs>
          <w:tab w:val="left" w:pos="840"/>
          <w:tab w:val="left" w:pos="841"/>
        </w:tabs>
        <w:ind w:right="325" w:hanging="720"/>
      </w:pPr>
      <w:r>
        <w:t>Other</w:t>
      </w:r>
      <w:r>
        <w:rPr>
          <w:spacing w:val="-1"/>
        </w:rPr>
        <w:t xml:space="preserve"> </w:t>
      </w:r>
      <w:r>
        <w:t>than</w:t>
      </w:r>
      <w:r>
        <w:rPr>
          <w:spacing w:val="-1"/>
        </w:rPr>
        <w:t xml:space="preserve"> </w:t>
      </w:r>
      <w:r>
        <w:t>when</w:t>
      </w:r>
      <w:r>
        <w:rPr>
          <w:spacing w:val="-1"/>
        </w:rPr>
        <w:t xml:space="preserve"> </w:t>
      </w:r>
      <w:r>
        <w:t>on</w:t>
      </w:r>
      <w:r>
        <w:rPr>
          <w:spacing w:val="-1"/>
        </w:rPr>
        <w:t xml:space="preserve"> </w:t>
      </w:r>
      <w:r>
        <w:t>approved</w:t>
      </w:r>
      <w:r>
        <w:rPr>
          <w:spacing w:val="-1"/>
        </w:rPr>
        <w:t xml:space="preserve"> </w:t>
      </w:r>
      <w:r>
        <w:t>annual</w:t>
      </w:r>
      <w:r>
        <w:rPr>
          <w:spacing w:val="-1"/>
        </w:rPr>
        <w:t xml:space="preserve"> </w:t>
      </w:r>
      <w:r>
        <w:t>leave,</w:t>
      </w:r>
      <w:r>
        <w:rPr>
          <w:spacing w:val="-1"/>
        </w:rPr>
        <w:t xml:space="preserve"> </w:t>
      </w:r>
      <w:r>
        <w:t>all officers shall</w:t>
      </w:r>
      <w:r>
        <w:rPr>
          <w:spacing w:val="-1"/>
        </w:rPr>
        <w:t xml:space="preserve"> </w:t>
      </w:r>
      <w:r>
        <w:t>be</w:t>
      </w:r>
      <w:r>
        <w:rPr>
          <w:spacing w:val="-1"/>
        </w:rPr>
        <w:t xml:space="preserve"> </w:t>
      </w:r>
      <w:r>
        <w:t>expected</w:t>
      </w:r>
      <w:r>
        <w:rPr>
          <w:spacing w:val="-1"/>
        </w:rPr>
        <w:t xml:space="preserve"> </w:t>
      </w:r>
      <w:r>
        <w:t>to</w:t>
      </w:r>
      <w:r>
        <w:rPr>
          <w:spacing w:val="-1"/>
        </w:rPr>
        <w:t xml:space="preserve"> </w:t>
      </w:r>
      <w:r>
        <w:t>be</w:t>
      </w:r>
      <w:r>
        <w:rPr>
          <w:spacing w:val="-1"/>
        </w:rPr>
        <w:t xml:space="preserve"> </w:t>
      </w:r>
      <w:r>
        <w:t>actively</w:t>
      </w:r>
      <w:r>
        <w:rPr>
          <w:spacing w:val="-1"/>
        </w:rPr>
        <w:t xml:space="preserve"> </w:t>
      </w:r>
      <w:r>
        <w:t>in</w:t>
      </w:r>
      <w:r>
        <w:rPr>
          <w:spacing w:val="-1"/>
        </w:rPr>
        <w:t xml:space="preserve"> </w:t>
      </w:r>
      <w:r>
        <w:t>the</w:t>
      </w:r>
      <w:r>
        <w:rPr>
          <w:spacing w:val="-1"/>
        </w:rPr>
        <w:t xml:space="preserve"> </w:t>
      </w:r>
      <w:r>
        <w:t>conduct</w:t>
      </w:r>
      <w:r>
        <w:rPr>
          <w:spacing w:val="-1"/>
        </w:rPr>
        <w:t xml:space="preserve"> </w:t>
      </w:r>
      <w:r>
        <w:t>of</w:t>
      </w:r>
      <w:r>
        <w:rPr>
          <w:spacing w:val="-1"/>
        </w:rPr>
        <w:t xml:space="preserve"> </w:t>
      </w:r>
      <w:r>
        <w:t xml:space="preserve">their </w:t>
      </w:r>
      <w:proofErr w:type="spellStart"/>
      <w:r>
        <w:t>officerships</w:t>
      </w:r>
      <w:proofErr w:type="spellEnd"/>
      <w:r>
        <w:t xml:space="preserve"> from 09:30-17:30 (Monday-Friday) (with an hour for lunch taken between 12:30-14:30).</w:t>
      </w:r>
      <w:r>
        <w:rPr>
          <w:spacing w:val="80"/>
        </w:rPr>
        <w:t xml:space="preserve"> </w:t>
      </w:r>
      <w:r>
        <w:t>Unless</w:t>
      </w:r>
      <w:r>
        <w:rPr>
          <w:spacing w:val="40"/>
        </w:rPr>
        <w:t xml:space="preserve"> </w:t>
      </w:r>
      <w:r>
        <w:t>at a meeting or activity approved by the President or the Executive Team and recorded in advance in a</w:t>
      </w:r>
      <w:r>
        <w:rPr>
          <w:spacing w:val="80"/>
        </w:rPr>
        <w:t xml:space="preserve"> </w:t>
      </w:r>
      <w:r>
        <w:t xml:space="preserve">central diary, officers (other than the area officers) shall be present and available for work at their agreed workplace during the </w:t>
      </w:r>
      <w:proofErr w:type="gramStart"/>
      <w:r>
        <w:t>aforementioned times</w:t>
      </w:r>
      <w:proofErr w:type="gramEnd"/>
      <w:r>
        <w:t xml:space="preserve"> and</w:t>
      </w:r>
    </w:p>
    <w:p w14:paraId="2082AFED" w14:textId="77777777" w:rsidR="000955E0" w:rsidRDefault="000955E0">
      <w:pPr>
        <w:sectPr w:rsidR="000955E0">
          <w:footerReference w:type="default" r:id="rId7"/>
          <w:type w:val="continuous"/>
          <w:pgSz w:w="11910" w:h="16840"/>
          <w:pgMar w:top="820" w:right="580" w:bottom="360" w:left="780" w:header="0" w:footer="175" w:gutter="0"/>
          <w:pgNumType w:start="1"/>
          <w:cols w:space="720"/>
        </w:sectPr>
      </w:pPr>
    </w:p>
    <w:p w14:paraId="2082AFEE" w14:textId="2770BDD2" w:rsidR="000955E0" w:rsidRDefault="00ED74A6">
      <w:pPr>
        <w:pStyle w:val="BodyText"/>
        <w:spacing w:before="80"/>
        <w:ind w:left="840" w:right="335"/>
      </w:pPr>
      <w:r>
        <w:lastRenderedPageBreak/>
        <w:t>days.</w:t>
      </w:r>
      <w:r>
        <w:rPr>
          <w:spacing w:val="40"/>
        </w:rPr>
        <w:t xml:space="preserve"> </w:t>
      </w:r>
      <w:r>
        <w:t xml:space="preserve">If some element of flexibility in relation to the foregoing times is mutually suitable the </w:t>
      </w:r>
      <w:proofErr w:type="spellStart"/>
      <w:r>
        <w:t>organisation</w:t>
      </w:r>
      <w:proofErr w:type="spellEnd"/>
      <w:r>
        <w:t xml:space="preserve"> and an officer may agree alterations in advance of implementation on an occasional or longer-term basis.</w:t>
      </w:r>
    </w:p>
    <w:p w14:paraId="2231D7FC" w14:textId="3FF11E97" w:rsidR="00760BFD" w:rsidRDefault="00760BFD">
      <w:pPr>
        <w:pStyle w:val="BodyText"/>
        <w:spacing w:before="80"/>
        <w:ind w:left="840" w:right="335"/>
      </w:pPr>
      <w:r>
        <w:t xml:space="preserve">The organization operates a </w:t>
      </w:r>
      <w:r w:rsidR="008D45F4">
        <w:t>hybrid working policy</w:t>
      </w:r>
      <w:r w:rsidR="002C3DC1">
        <w:t xml:space="preserve"> for all </w:t>
      </w:r>
      <w:r w:rsidR="006B1F42">
        <w:t xml:space="preserve">full-time </w:t>
      </w:r>
      <w:r w:rsidR="002C3DC1">
        <w:t>officers.</w:t>
      </w:r>
      <w:r w:rsidR="008D45F4">
        <w:t xml:space="preserve">  </w:t>
      </w:r>
      <w:r w:rsidR="002C3DC1">
        <w:t>Dublin based</w:t>
      </w:r>
      <w:r w:rsidR="00C33799">
        <w:t xml:space="preserve"> </w:t>
      </w:r>
      <w:r w:rsidR="00E57E1E">
        <w:t xml:space="preserve">full-time </w:t>
      </w:r>
      <w:r w:rsidR="002C3DC1">
        <w:t>o</w:t>
      </w:r>
      <w:r w:rsidR="008D45F4">
        <w:t xml:space="preserve">fficers will be required to work from the office for </w:t>
      </w:r>
      <w:r w:rsidR="002C3DC1">
        <w:t xml:space="preserve">a minimum of </w:t>
      </w:r>
      <w:r w:rsidR="008D45F4">
        <w:t xml:space="preserve">three days in the week, and it will be acceptable for officers to work for two days in the </w:t>
      </w:r>
      <w:r w:rsidR="00C33799">
        <w:t xml:space="preserve">week from home. </w:t>
      </w:r>
      <w:r w:rsidR="002C3DC1">
        <w:t xml:space="preserve">Regional officers will be required to work for three days on campuses and in the </w:t>
      </w:r>
      <w:proofErr w:type="gramStart"/>
      <w:r w:rsidR="002C3DC1">
        <w:t>field, and</w:t>
      </w:r>
      <w:proofErr w:type="gramEnd"/>
      <w:r w:rsidR="002C3DC1">
        <w:t xml:space="preserve"> may </w:t>
      </w:r>
      <w:r w:rsidR="006B1F42">
        <w:t xml:space="preserve">work for two days a week from home. </w:t>
      </w:r>
    </w:p>
    <w:p w14:paraId="245EA6E6" w14:textId="16640150" w:rsidR="006B1F42" w:rsidRDefault="006B1F42">
      <w:pPr>
        <w:pStyle w:val="BodyText"/>
        <w:spacing w:before="80"/>
        <w:ind w:left="840" w:right="335"/>
      </w:pPr>
      <w:r>
        <w:t xml:space="preserve">Part-time officers will be required to use a </w:t>
      </w:r>
      <w:r w:rsidR="00C82493">
        <w:t>timesheet sy</w:t>
      </w:r>
      <w:r w:rsidR="00FF5067">
        <w:t>stem to record their working hours</w:t>
      </w:r>
      <w:r w:rsidR="00E57E1E">
        <w:t>.</w:t>
      </w:r>
    </w:p>
    <w:p w14:paraId="2082AFEF" w14:textId="77777777" w:rsidR="000955E0" w:rsidRDefault="000955E0">
      <w:pPr>
        <w:pStyle w:val="BodyText"/>
      </w:pPr>
    </w:p>
    <w:p w14:paraId="2082AFF0" w14:textId="78AD9224" w:rsidR="000955E0" w:rsidRDefault="00ED74A6">
      <w:pPr>
        <w:pStyle w:val="ListParagraph"/>
        <w:numPr>
          <w:ilvl w:val="0"/>
          <w:numId w:val="1"/>
        </w:numPr>
        <w:tabs>
          <w:tab w:val="left" w:pos="839"/>
          <w:tab w:val="left" w:pos="840"/>
        </w:tabs>
        <w:ind w:left="838" w:right="279" w:hanging="719"/>
      </w:pPr>
      <w:r>
        <w:t>Where an officer is persistently not in compliance with Paragraph 8 (</w:t>
      </w:r>
      <w:r>
        <w:rPr>
          <w:i/>
        </w:rPr>
        <w:t xml:space="preserve">id </w:t>
      </w:r>
      <w:proofErr w:type="spellStart"/>
      <w:r>
        <w:rPr>
          <w:i/>
        </w:rPr>
        <w:t>est</w:t>
      </w:r>
      <w:proofErr w:type="spellEnd"/>
      <w:r>
        <w:rPr>
          <w:i/>
        </w:rPr>
        <w:t xml:space="preserve"> </w:t>
      </w:r>
      <w:r>
        <w:t xml:space="preserve">on more than </w:t>
      </w:r>
      <w:r w:rsidR="000E2FEF">
        <w:t>two</w:t>
      </w:r>
      <w:r>
        <w:t xml:space="preserve"> noted occasions without reasonable excuse) then the Governance Committee upon notification by the President (or on notification</w:t>
      </w:r>
      <w:r>
        <w:rPr>
          <w:spacing w:val="-2"/>
        </w:rPr>
        <w:t xml:space="preserve"> </w:t>
      </w:r>
      <w:r>
        <w:t>by any other officer if the notification pertains to the President) may after considering the matter order such deduction from the stipend and/or set-off loss of annual leave entitlements in respect of the</w:t>
      </w:r>
    </w:p>
    <w:p w14:paraId="0FF64D78" w14:textId="77777777" w:rsidR="006F2EA9" w:rsidRDefault="00ED74A6">
      <w:pPr>
        <w:pStyle w:val="BodyText"/>
        <w:tabs>
          <w:tab w:val="left" w:pos="7681"/>
        </w:tabs>
        <w:ind w:left="838" w:right="335"/>
      </w:pPr>
      <w:r>
        <w:t>non-compliant officer</w:t>
      </w:r>
      <w:r>
        <w:rPr>
          <w:spacing w:val="40"/>
        </w:rPr>
        <w:t xml:space="preserve"> </w:t>
      </w:r>
      <w:r>
        <w:t>as</w:t>
      </w:r>
      <w:r>
        <w:rPr>
          <w:spacing w:val="40"/>
        </w:rPr>
        <w:t xml:space="preserve"> </w:t>
      </w:r>
      <w:r>
        <w:t>is</w:t>
      </w:r>
      <w:r>
        <w:rPr>
          <w:spacing w:val="40"/>
        </w:rPr>
        <w:t xml:space="preserve"> </w:t>
      </w:r>
      <w:r>
        <w:t>appropriate</w:t>
      </w:r>
      <w:r>
        <w:rPr>
          <w:spacing w:val="40"/>
        </w:rPr>
        <w:t xml:space="preserve"> </w:t>
      </w:r>
      <w:r>
        <w:t>to</w:t>
      </w:r>
      <w:r>
        <w:rPr>
          <w:spacing w:val="40"/>
        </w:rPr>
        <w:t xml:space="preserve"> </w:t>
      </w:r>
      <w:r>
        <w:t>the</w:t>
      </w:r>
      <w:r>
        <w:rPr>
          <w:spacing w:val="40"/>
        </w:rPr>
        <w:t xml:space="preserve"> </w:t>
      </w:r>
      <w:r>
        <w:t>level</w:t>
      </w:r>
      <w:r>
        <w:rPr>
          <w:spacing w:val="40"/>
        </w:rPr>
        <w:t xml:space="preserve"> </w:t>
      </w:r>
      <w:r>
        <w:t>of</w:t>
      </w:r>
      <w:r>
        <w:rPr>
          <w:spacing w:val="40"/>
        </w:rPr>
        <w:t xml:space="preserve"> </w:t>
      </w:r>
      <w:r>
        <w:t>non-compliance.</w:t>
      </w:r>
      <w:r>
        <w:tab/>
      </w:r>
    </w:p>
    <w:p w14:paraId="2082AFF1" w14:textId="4004B73C" w:rsidR="000955E0" w:rsidRDefault="00ED74A6">
      <w:pPr>
        <w:pStyle w:val="BodyText"/>
        <w:tabs>
          <w:tab w:val="left" w:pos="7681"/>
        </w:tabs>
        <w:ind w:left="838" w:right="335"/>
      </w:pPr>
      <w:r>
        <w:t>When</w:t>
      </w:r>
      <w:r>
        <w:rPr>
          <w:spacing w:val="40"/>
        </w:rPr>
        <w:t xml:space="preserve"> </w:t>
      </w:r>
      <w:r>
        <w:t>considered</w:t>
      </w:r>
      <w:r>
        <w:rPr>
          <w:spacing w:val="40"/>
        </w:rPr>
        <w:t xml:space="preserve"> </w:t>
      </w:r>
      <w:r>
        <w:t>appropriate</w:t>
      </w:r>
      <w:r>
        <w:rPr>
          <w:spacing w:val="79"/>
        </w:rPr>
        <w:t xml:space="preserve"> </w:t>
      </w:r>
      <w:r>
        <w:t>the</w:t>
      </w:r>
      <w:r>
        <w:rPr>
          <w:spacing w:val="78"/>
        </w:rPr>
        <w:t xml:space="preserve"> </w:t>
      </w:r>
      <w:r>
        <w:t>Governance</w:t>
      </w:r>
      <w:r>
        <w:rPr>
          <w:spacing w:val="79"/>
        </w:rPr>
        <w:t xml:space="preserve"> </w:t>
      </w:r>
      <w:r>
        <w:t>Committee</w:t>
      </w:r>
      <w:r>
        <w:rPr>
          <w:spacing w:val="25"/>
        </w:rPr>
        <w:t xml:space="preserve"> </w:t>
      </w:r>
      <w:r>
        <w:t>may</w:t>
      </w:r>
      <w:r>
        <w:rPr>
          <w:spacing w:val="24"/>
        </w:rPr>
        <w:t xml:space="preserve"> </w:t>
      </w:r>
      <w:r>
        <w:t>hear</w:t>
      </w:r>
      <w:r>
        <w:rPr>
          <w:spacing w:val="27"/>
        </w:rPr>
        <w:t xml:space="preserve"> </w:t>
      </w:r>
      <w:r>
        <w:t>complaints</w:t>
      </w:r>
      <w:r>
        <w:rPr>
          <w:spacing w:val="25"/>
        </w:rPr>
        <w:t xml:space="preserve"> </w:t>
      </w:r>
      <w:r>
        <w:t>and</w:t>
      </w:r>
      <w:r>
        <w:rPr>
          <w:spacing w:val="24"/>
        </w:rPr>
        <w:t xml:space="preserve"> </w:t>
      </w:r>
      <w:r>
        <w:t>make</w:t>
      </w:r>
      <w:r>
        <w:rPr>
          <w:spacing w:val="24"/>
        </w:rPr>
        <w:t xml:space="preserve"> </w:t>
      </w:r>
      <w:r>
        <w:t>such</w:t>
      </w:r>
      <w:r>
        <w:rPr>
          <w:spacing w:val="25"/>
        </w:rPr>
        <w:t xml:space="preserve"> </w:t>
      </w:r>
      <w:r>
        <w:t>orders</w:t>
      </w:r>
      <w:r>
        <w:rPr>
          <w:spacing w:val="24"/>
        </w:rPr>
        <w:t xml:space="preserve"> </w:t>
      </w:r>
      <w:r>
        <w:t>in</w:t>
      </w:r>
      <w:r>
        <w:rPr>
          <w:spacing w:val="23"/>
        </w:rPr>
        <w:t xml:space="preserve"> </w:t>
      </w:r>
      <w:r>
        <w:t>respect</w:t>
      </w:r>
      <w:r>
        <w:rPr>
          <w:spacing w:val="24"/>
        </w:rPr>
        <w:t xml:space="preserve"> </w:t>
      </w:r>
      <w:r>
        <w:t>of</w:t>
      </w:r>
      <w:r>
        <w:rPr>
          <w:spacing w:val="24"/>
        </w:rPr>
        <w:t xml:space="preserve"> </w:t>
      </w:r>
      <w:r>
        <w:t>any other</w:t>
      </w:r>
      <w:r>
        <w:rPr>
          <w:spacing w:val="25"/>
        </w:rPr>
        <w:t xml:space="preserve"> </w:t>
      </w:r>
      <w:r>
        <w:t>breach</w:t>
      </w:r>
      <w:r>
        <w:rPr>
          <w:spacing w:val="23"/>
        </w:rPr>
        <w:t xml:space="preserve"> </w:t>
      </w:r>
      <w:r>
        <w:t>or</w:t>
      </w:r>
      <w:r>
        <w:rPr>
          <w:spacing w:val="26"/>
        </w:rPr>
        <w:t xml:space="preserve"> </w:t>
      </w:r>
      <w:r>
        <w:t>breaches</w:t>
      </w:r>
      <w:r>
        <w:rPr>
          <w:spacing w:val="25"/>
        </w:rPr>
        <w:t xml:space="preserve"> </w:t>
      </w:r>
      <w:r>
        <w:t>of</w:t>
      </w:r>
      <w:r>
        <w:rPr>
          <w:spacing w:val="25"/>
        </w:rPr>
        <w:t xml:space="preserve"> </w:t>
      </w:r>
      <w:r>
        <w:t>these</w:t>
      </w:r>
      <w:r>
        <w:rPr>
          <w:spacing w:val="25"/>
        </w:rPr>
        <w:t xml:space="preserve"> </w:t>
      </w:r>
      <w:r>
        <w:t xml:space="preserve">terms and conditions </w:t>
      </w:r>
      <w:proofErr w:type="spellStart"/>
      <w:proofErr w:type="gramStart"/>
      <w:r>
        <w:t>where</w:t>
      </w:r>
      <w:proofErr w:type="spellEnd"/>
      <w:proofErr w:type="gramEnd"/>
      <w:r>
        <w:t xml:space="preserve"> considered appropriate and proportionate so to do.</w:t>
      </w:r>
      <w:r>
        <w:rPr>
          <w:spacing w:val="40"/>
        </w:rPr>
        <w:t xml:space="preserve"> </w:t>
      </w:r>
      <w:r>
        <w:t>Any order made under</w:t>
      </w:r>
      <w:r>
        <w:rPr>
          <w:spacing w:val="-1"/>
        </w:rPr>
        <w:t xml:space="preserve"> </w:t>
      </w:r>
      <w:r>
        <w:t>Paragraph</w:t>
      </w:r>
      <w:r>
        <w:rPr>
          <w:spacing w:val="-4"/>
        </w:rPr>
        <w:t xml:space="preserve"> </w:t>
      </w:r>
      <w:r>
        <w:t>9</w:t>
      </w:r>
      <w:r>
        <w:rPr>
          <w:spacing w:val="-3"/>
        </w:rPr>
        <w:t xml:space="preserve"> </w:t>
      </w:r>
      <w:r>
        <w:t>shall</w:t>
      </w:r>
      <w:r>
        <w:rPr>
          <w:spacing w:val="-3"/>
        </w:rPr>
        <w:t xml:space="preserve"> </w:t>
      </w:r>
      <w:r>
        <w:t>be</w:t>
      </w:r>
      <w:r>
        <w:rPr>
          <w:spacing w:val="-4"/>
        </w:rPr>
        <w:t xml:space="preserve"> </w:t>
      </w:r>
      <w:r>
        <w:t>reported</w:t>
      </w:r>
      <w:r>
        <w:rPr>
          <w:spacing w:val="-3"/>
        </w:rPr>
        <w:t xml:space="preserve"> </w:t>
      </w:r>
      <w:r>
        <w:t>to</w:t>
      </w:r>
      <w:r>
        <w:rPr>
          <w:spacing w:val="-3"/>
        </w:rPr>
        <w:t xml:space="preserve"> </w:t>
      </w:r>
      <w:r>
        <w:t>the</w:t>
      </w:r>
      <w:r>
        <w:rPr>
          <w:spacing w:val="-4"/>
        </w:rPr>
        <w:t xml:space="preserve"> </w:t>
      </w:r>
      <w:r>
        <w:t>meeting</w:t>
      </w:r>
      <w:r>
        <w:rPr>
          <w:spacing w:val="-4"/>
        </w:rPr>
        <w:t xml:space="preserve"> </w:t>
      </w:r>
      <w:r>
        <w:t>of</w:t>
      </w:r>
      <w:r>
        <w:rPr>
          <w:spacing w:val="-4"/>
        </w:rPr>
        <w:t xml:space="preserve"> </w:t>
      </w:r>
      <w:r>
        <w:t>National</w:t>
      </w:r>
      <w:r>
        <w:rPr>
          <w:spacing w:val="-3"/>
        </w:rPr>
        <w:t xml:space="preserve"> </w:t>
      </w:r>
      <w:r>
        <w:t>Council next following the making of such order.</w:t>
      </w:r>
      <w:r w:rsidR="003A363C">
        <w:t xml:space="preserve"> An appeal of any order made under Paragraph 9 may also be made to the National Council.</w:t>
      </w:r>
    </w:p>
    <w:p w14:paraId="2082AFF2" w14:textId="77777777" w:rsidR="000955E0" w:rsidRDefault="000955E0">
      <w:pPr>
        <w:pStyle w:val="BodyText"/>
      </w:pPr>
    </w:p>
    <w:p w14:paraId="2082AFF3" w14:textId="77777777" w:rsidR="000955E0" w:rsidRDefault="00ED74A6">
      <w:pPr>
        <w:pStyle w:val="ListParagraph"/>
        <w:numPr>
          <w:ilvl w:val="0"/>
          <w:numId w:val="1"/>
        </w:numPr>
        <w:tabs>
          <w:tab w:val="left" w:pos="840"/>
        </w:tabs>
        <w:ind w:left="838" w:right="333" w:hanging="719"/>
        <w:jc w:val="both"/>
      </w:pPr>
      <w:r>
        <w:t xml:space="preserve">Officers shall also attend such events as are incumbent upon their </w:t>
      </w:r>
      <w:proofErr w:type="spellStart"/>
      <w:r>
        <w:t>officerships</w:t>
      </w:r>
      <w:proofErr w:type="spellEnd"/>
      <w:r>
        <w:t xml:space="preserve"> such as (but not limited to) training events, meetings of National Council, Annual Congress etcetera whenever so convened including on </w:t>
      </w:r>
      <w:r>
        <w:rPr>
          <w:spacing w:val="-2"/>
        </w:rPr>
        <w:t>weekends.</w:t>
      </w:r>
    </w:p>
    <w:p w14:paraId="2082AFF4" w14:textId="77777777" w:rsidR="000955E0" w:rsidRDefault="000955E0">
      <w:pPr>
        <w:pStyle w:val="BodyText"/>
      </w:pPr>
    </w:p>
    <w:p w14:paraId="2082AFF5" w14:textId="0B47C0F5" w:rsidR="000955E0" w:rsidRDefault="00ED74A6">
      <w:pPr>
        <w:pStyle w:val="ListParagraph"/>
        <w:numPr>
          <w:ilvl w:val="0"/>
          <w:numId w:val="1"/>
        </w:numPr>
        <w:tabs>
          <w:tab w:val="left" w:pos="840"/>
        </w:tabs>
        <w:ind w:left="838" w:right="327" w:hanging="719"/>
        <w:jc w:val="both"/>
      </w:pPr>
      <w:r>
        <w:t xml:space="preserve">Where an officer is unable to actively conduct their </w:t>
      </w:r>
      <w:proofErr w:type="spellStart"/>
      <w:r>
        <w:t>officership</w:t>
      </w:r>
      <w:proofErr w:type="spellEnd"/>
      <w:r>
        <w:t xml:space="preserve"> on any given day due to illness then the </w:t>
      </w:r>
      <w:r w:rsidR="00ED53B9">
        <w:t xml:space="preserve">officer is required to register their illness on the </w:t>
      </w:r>
      <w:proofErr w:type="spellStart"/>
      <w:r w:rsidR="00ED53B9">
        <w:t>organisation’s</w:t>
      </w:r>
      <w:proofErr w:type="spellEnd"/>
      <w:r w:rsidR="00ED53B9">
        <w:t xml:space="preserve"> online HR system </w:t>
      </w:r>
      <w:r w:rsidR="003B47C7">
        <w:t xml:space="preserve">and to notify the </w:t>
      </w:r>
      <w:r>
        <w:t>President (or the Deputy President and General Manager in the case of the President) before 10:3</w:t>
      </w:r>
      <w:r w:rsidR="00ED53B9">
        <w:t xml:space="preserve">0. </w:t>
      </w:r>
      <w:r>
        <w:t>Where the absence exceeds two days the officer shall provide a doctor’s certificate to the President (or the Deputy President and General Manager in the case of the President) on or before the third day of</w:t>
      </w:r>
      <w:r>
        <w:rPr>
          <w:spacing w:val="40"/>
        </w:rPr>
        <w:t xml:space="preserve"> </w:t>
      </w:r>
      <w:r>
        <w:t>absence.</w:t>
      </w:r>
      <w:r>
        <w:rPr>
          <w:spacing w:val="40"/>
        </w:rPr>
        <w:t xml:space="preserve"> </w:t>
      </w:r>
      <w:proofErr w:type="gramStart"/>
      <w:r>
        <w:t>In the event that</w:t>
      </w:r>
      <w:proofErr w:type="gramEnd"/>
      <w:r>
        <w:t xml:space="preserve"> notification (and a doctor’s certificate if applicable) is not received then it shall be presumed that the absence falls to be dealt with under Paragraph 9 hereof.</w:t>
      </w:r>
    </w:p>
    <w:p w14:paraId="2082AFF6" w14:textId="77777777" w:rsidR="000955E0" w:rsidRDefault="000955E0">
      <w:pPr>
        <w:pStyle w:val="BodyText"/>
        <w:spacing w:before="10"/>
        <w:rPr>
          <w:sz w:val="21"/>
        </w:rPr>
      </w:pPr>
    </w:p>
    <w:p w14:paraId="2082AFF7" w14:textId="445CA095" w:rsidR="000955E0" w:rsidRDefault="00ED74A6">
      <w:pPr>
        <w:pStyle w:val="ListParagraph"/>
        <w:numPr>
          <w:ilvl w:val="0"/>
          <w:numId w:val="1"/>
        </w:numPr>
        <w:tabs>
          <w:tab w:val="left" w:pos="840"/>
        </w:tabs>
        <w:spacing w:before="1"/>
        <w:ind w:left="838" w:right="312" w:hanging="719"/>
        <w:jc w:val="both"/>
      </w:pPr>
      <w:r>
        <w:t xml:space="preserve">The </w:t>
      </w:r>
      <w:proofErr w:type="spellStart"/>
      <w:r>
        <w:t>organisation</w:t>
      </w:r>
      <w:proofErr w:type="spellEnd"/>
      <w:r>
        <w:t xml:space="preserve"> </w:t>
      </w:r>
      <w:r w:rsidR="00ED1864">
        <w:t>adheres to</w:t>
      </w:r>
      <w:r w:rsidR="003D14AF">
        <w:t xml:space="preserve"> legislation </w:t>
      </w:r>
      <w:r w:rsidR="002D7EE7">
        <w:t>on</w:t>
      </w:r>
      <w:r w:rsidR="00705D4D">
        <w:t xml:space="preserve"> </w:t>
      </w:r>
      <w:r w:rsidR="000E1EF4">
        <w:t>Sick Pay</w:t>
      </w:r>
      <w:r>
        <w:t>.</w:t>
      </w:r>
      <w:r>
        <w:rPr>
          <w:spacing w:val="40"/>
        </w:rPr>
        <w:t xml:space="preserve"> </w:t>
      </w:r>
      <w:r>
        <w:t xml:space="preserve">The </w:t>
      </w:r>
      <w:r w:rsidR="002D7EE7">
        <w:t>Governance</w:t>
      </w:r>
      <w:r>
        <w:t xml:space="preserve"> Committee may on application approve payment toward an officer who has been absent due to illness however any such decision so to do shall be unique to individual circumstances and shall not set a precedent in respect of the officer in question or any other officer.</w:t>
      </w:r>
      <w:r>
        <w:rPr>
          <w:spacing w:val="40"/>
        </w:rPr>
        <w:t xml:space="preserve"> </w:t>
      </w:r>
      <w:r>
        <w:t xml:space="preserve">The </w:t>
      </w:r>
      <w:proofErr w:type="spellStart"/>
      <w:r>
        <w:t>organisation</w:t>
      </w:r>
      <w:proofErr w:type="spellEnd"/>
      <w:r>
        <w:t xml:space="preserve"> reserves the right to have officers examined by a Medical Practitioner. The </w:t>
      </w:r>
      <w:proofErr w:type="spellStart"/>
      <w:r>
        <w:t>organisation</w:t>
      </w:r>
      <w:proofErr w:type="spellEnd"/>
      <w:r>
        <w:t xml:space="preserve"> also reserves the right to seek independent medical examination in the case of suspected use or abuse of intoxicants.</w:t>
      </w:r>
    </w:p>
    <w:p w14:paraId="2082AFF8" w14:textId="77777777" w:rsidR="000955E0" w:rsidRDefault="000955E0">
      <w:pPr>
        <w:pStyle w:val="BodyText"/>
      </w:pPr>
    </w:p>
    <w:p w14:paraId="2082AFF9" w14:textId="3BACDA8C" w:rsidR="000955E0" w:rsidRDefault="00ED74A6">
      <w:pPr>
        <w:pStyle w:val="ListParagraph"/>
        <w:numPr>
          <w:ilvl w:val="0"/>
          <w:numId w:val="1"/>
        </w:numPr>
        <w:tabs>
          <w:tab w:val="left" w:pos="840"/>
        </w:tabs>
        <w:ind w:left="838" w:right="318" w:hanging="719"/>
        <w:jc w:val="both"/>
      </w:pPr>
      <w:r>
        <w:t xml:space="preserve">The </w:t>
      </w:r>
      <w:proofErr w:type="spellStart"/>
      <w:r>
        <w:t>organisation</w:t>
      </w:r>
      <w:proofErr w:type="spellEnd"/>
      <w:r>
        <w:t xml:space="preserve"> will facilitate Officers with deductions from wages at source for the purposes of making payments to a pension scheme.</w:t>
      </w:r>
      <w:r>
        <w:rPr>
          <w:spacing w:val="40"/>
        </w:rPr>
        <w:t xml:space="preserve"> </w:t>
      </w:r>
      <w:r w:rsidR="00683DC8">
        <w:t>Upon request, officers will be introduced to a pension provider.</w:t>
      </w:r>
      <w:r>
        <w:t xml:space="preserve"> Membership of this scheme is </w:t>
      </w:r>
      <w:proofErr w:type="gramStart"/>
      <w:r>
        <w:t>voluntary</w:t>
      </w:r>
      <w:proofErr w:type="gramEnd"/>
      <w:r>
        <w:t xml:space="preserve"> and the </w:t>
      </w:r>
      <w:proofErr w:type="spellStart"/>
      <w:r>
        <w:t>organisation</w:t>
      </w:r>
      <w:proofErr w:type="spellEnd"/>
      <w:r>
        <w:t xml:space="preserve"> will not make any contribution to the pension </w:t>
      </w:r>
      <w:r>
        <w:rPr>
          <w:spacing w:val="-2"/>
        </w:rPr>
        <w:t>scheme.</w:t>
      </w:r>
    </w:p>
    <w:p w14:paraId="2082AFFA" w14:textId="77777777" w:rsidR="000955E0" w:rsidRDefault="000955E0">
      <w:pPr>
        <w:pStyle w:val="BodyText"/>
        <w:spacing w:before="11"/>
        <w:rPr>
          <w:sz w:val="21"/>
        </w:rPr>
      </w:pPr>
    </w:p>
    <w:p w14:paraId="2082AFFB" w14:textId="77777777" w:rsidR="000955E0" w:rsidRDefault="00ED74A6">
      <w:pPr>
        <w:pStyle w:val="ListParagraph"/>
        <w:numPr>
          <w:ilvl w:val="0"/>
          <w:numId w:val="1"/>
        </w:numPr>
        <w:tabs>
          <w:tab w:val="left" w:pos="840"/>
        </w:tabs>
        <w:ind w:left="838" w:right="321" w:hanging="719"/>
        <w:jc w:val="both"/>
      </w:pPr>
      <w:r>
        <w:t xml:space="preserve">Officers must not disclose any information of a confidential nature relating to the </w:t>
      </w:r>
      <w:proofErr w:type="spellStart"/>
      <w:r>
        <w:t>organisation</w:t>
      </w:r>
      <w:proofErr w:type="spellEnd"/>
      <w:r>
        <w:t xml:space="preserve"> or any of its dealings with other people/</w:t>
      </w:r>
      <w:proofErr w:type="spellStart"/>
      <w:r>
        <w:t>organisations</w:t>
      </w:r>
      <w:proofErr w:type="spellEnd"/>
      <w:r>
        <w:t xml:space="preserve"> or in respect of which the </w:t>
      </w:r>
      <w:proofErr w:type="spellStart"/>
      <w:r>
        <w:t>organisation</w:t>
      </w:r>
      <w:proofErr w:type="spellEnd"/>
      <w:r>
        <w:t xml:space="preserve"> owes an obligation of confidence to any third party during or after the term of the </w:t>
      </w:r>
      <w:proofErr w:type="spellStart"/>
      <w:r>
        <w:t>officership</w:t>
      </w:r>
      <w:proofErr w:type="spellEnd"/>
      <w:r>
        <w:t xml:space="preserve"> except in the proper course of the conduct of the </w:t>
      </w:r>
      <w:proofErr w:type="spellStart"/>
      <w:r>
        <w:t>officership</w:t>
      </w:r>
      <w:proofErr w:type="spellEnd"/>
      <w:r>
        <w:t xml:space="preserve"> or as required by law.</w:t>
      </w:r>
      <w:r>
        <w:rPr>
          <w:spacing w:val="40"/>
        </w:rPr>
        <w:t xml:space="preserve"> </w:t>
      </w:r>
      <w:r>
        <w:t xml:space="preserve">Officers shall not remove any documents or tangible items which belong to the </w:t>
      </w:r>
      <w:proofErr w:type="spellStart"/>
      <w:proofErr w:type="gramStart"/>
      <w:r>
        <w:t>organisation</w:t>
      </w:r>
      <w:proofErr w:type="spellEnd"/>
      <w:proofErr w:type="gramEnd"/>
      <w:r>
        <w:t xml:space="preserve"> or which contain any confidential information, from USI HQ at any time without proper pre-</w:t>
      </w:r>
      <w:proofErr w:type="spellStart"/>
      <w:r>
        <w:t>authorisation</w:t>
      </w:r>
      <w:proofErr w:type="spellEnd"/>
      <w:r>
        <w:t>.</w:t>
      </w:r>
    </w:p>
    <w:p w14:paraId="2082AFFC" w14:textId="77777777" w:rsidR="000955E0" w:rsidRDefault="000955E0">
      <w:pPr>
        <w:pStyle w:val="BodyText"/>
      </w:pPr>
    </w:p>
    <w:p w14:paraId="2082AFFD" w14:textId="77777777" w:rsidR="000955E0" w:rsidRDefault="00ED74A6">
      <w:pPr>
        <w:pStyle w:val="ListParagraph"/>
        <w:numPr>
          <w:ilvl w:val="0"/>
          <w:numId w:val="1"/>
        </w:numPr>
        <w:tabs>
          <w:tab w:val="left" w:pos="840"/>
        </w:tabs>
        <w:ind w:left="838" w:right="329" w:hanging="719"/>
        <w:jc w:val="both"/>
      </w:pPr>
      <w:r>
        <w:t xml:space="preserve">Toward the end of the term of their </w:t>
      </w:r>
      <w:proofErr w:type="spellStart"/>
      <w:r>
        <w:t>officership</w:t>
      </w:r>
      <w:proofErr w:type="spellEnd"/>
      <w:r>
        <w:t>, each officer shall prepare a Crossover Manual which fully briefs</w:t>
      </w:r>
      <w:r>
        <w:rPr>
          <w:spacing w:val="-1"/>
        </w:rPr>
        <w:t xml:space="preserve"> </w:t>
      </w:r>
      <w:r>
        <w:t>the</w:t>
      </w:r>
      <w:r>
        <w:rPr>
          <w:spacing w:val="-1"/>
        </w:rPr>
        <w:t xml:space="preserve"> </w:t>
      </w:r>
      <w:r>
        <w:t>incoming</w:t>
      </w:r>
      <w:r>
        <w:rPr>
          <w:spacing w:val="-1"/>
        </w:rPr>
        <w:t xml:space="preserve"> </w:t>
      </w:r>
      <w:r>
        <w:t>officers on</w:t>
      </w:r>
      <w:r>
        <w:rPr>
          <w:spacing w:val="-1"/>
        </w:rPr>
        <w:t xml:space="preserve"> </w:t>
      </w:r>
      <w:r>
        <w:t>all</w:t>
      </w:r>
      <w:r>
        <w:rPr>
          <w:spacing w:val="-1"/>
        </w:rPr>
        <w:t xml:space="preserve"> </w:t>
      </w:r>
      <w:r>
        <w:t>matters</w:t>
      </w:r>
      <w:r>
        <w:rPr>
          <w:spacing w:val="-1"/>
        </w:rPr>
        <w:t xml:space="preserve"> </w:t>
      </w:r>
      <w:r>
        <w:t>relevant</w:t>
      </w:r>
      <w:r>
        <w:rPr>
          <w:spacing w:val="-1"/>
        </w:rPr>
        <w:t xml:space="preserve"> </w:t>
      </w:r>
      <w:r>
        <w:t>to</w:t>
      </w:r>
      <w:r>
        <w:rPr>
          <w:spacing w:val="-1"/>
        </w:rPr>
        <w:t xml:space="preserve"> </w:t>
      </w:r>
      <w:r>
        <w:t>the</w:t>
      </w:r>
      <w:r>
        <w:rPr>
          <w:spacing w:val="-1"/>
        </w:rPr>
        <w:t xml:space="preserve"> </w:t>
      </w:r>
      <w:r>
        <w:t>conduct</w:t>
      </w:r>
      <w:r>
        <w:rPr>
          <w:spacing w:val="-1"/>
        </w:rPr>
        <w:t xml:space="preserve"> </w:t>
      </w:r>
      <w:r>
        <w:t>of</w:t>
      </w:r>
      <w:r>
        <w:rPr>
          <w:spacing w:val="-1"/>
        </w:rPr>
        <w:t xml:space="preserve"> </w:t>
      </w:r>
      <w:r>
        <w:t>the</w:t>
      </w:r>
      <w:r>
        <w:rPr>
          <w:spacing w:val="-1"/>
        </w:rPr>
        <w:t xml:space="preserve"> </w:t>
      </w:r>
      <w:proofErr w:type="spellStart"/>
      <w:r>
        <w:t>officership</w:t>
      </w:r>
      <w:proofErr w:type="spellEnd"/>
      <w:r>
        <w:t xml:space="preserve"> including</w:t>
      </w:r>
      <w:r>
        <w:rPr>
          <w:spacing w:val="-1"/>
        </w:rPr>
        <w:t xml:space="preserve"> </w:t>
      </w:r>
      <w:r>
        <w:t>(but</w:t>
      </w:r>
      <w:r>
        <w:rPr>
          <w:spacing w:val="-1"/>
        </w:rPr>
        <w:t xml:space="preserve"> </w:t>
      </w:r>
      <w:r>
        <w:t>not</w:t>
      </w:r>
      <w:r>
        <w:rPr>
          <w:spacing w:val="-1"/>
        </w:rPr>
        <w:t xml:space="preserve"> </w:t>
      </w:r>
      <w:r>
        <w:t xml:space="preserve">limited to) a summary of ongoing initiatives noting their current status and the steps required to complete same, a list of contacts, a diary of expected events/campaigns and a summary of lessons learned from previous events/campaigns which also details the preparatory timelines for </w:t>
      </w:r>
      <w:proofErr w:type="spellStart"/>
      <w:r>
        <w:t>organising</w:t>
      </w:r>
      <w:proofErr w:type="spellEnd"/>
      <w:r>
        <w:t xml:space="preserve"> such events/campaigns.</w:t>
      </w:r>
      <w:r>
        <w:rPr>
          <w:spacing w:val="40"/>
        </w:rPr>
        <w:t xml:space="preserve"> </w:t>
      </w:r>
      <w:r>
        <w:t>No</w:t>
      </w:r>
      <w:r>
        <w:rPr>
          <w:spacing w:val="40"/>
        </w:rPr>
        <w:t xml:space="preserve"> </w:t>
      </w:r>
      <w:r>
        <w:t xml:space="preserve">later than the final day of the </w:t>
      </w:r>
      <w:proofErr w:type="spellStart"/>
      <w:r>
        <w:t>officership</w:t>
      </w:r>
      <w:proofErr w:type="spellEnd"/>
      <w:r>
        <w:t xml:space="preserve"> the officer shall make available to USI all passwords for equipment, email accounts, websites, social media handles </w:t>
      </w:r>
      <w:r>
        <w:rPr>
          <w:i/>
        </w:rPr>
        <w:t xml:space="preserve">etcetera </w:t>
      </w:r>
      <w:r>
        <w:t>together with any keys, access cards and equipment which is the property of USI.</w:t>
      </w:r>
    </w:p>
    <w:p w14:paraId="2082AFFE" w14:textId="77777777" w:rsidR="000955E0" w:rsidRDefault="000955E0">
      <w:pPr>
        <w:pStyle w:val="BodyText"/>
        <w:spacing w:before="11"/>
        <w:rPr>
          <w:sz w:val="21"/>
        </w:rPr>
      </w:pPr>
    </w:p>
    <w:p w14:paraId="2082AFFF" w14:textId="1262469C" w:rsidR="000955E0" w:rsidRPr="005D21C4" w:rsidRDefault="00ED74A6">
      <w:pPr>
        <w:pStyle w:val="ListParagraph"/>
        <w:numPr>
          <w:ilvl w:val="0"/>
          <w:numId w:val="1"/>
        </w:numPr>
        <w:tabs>
          <w:tab w:val="left" w:pos="839"/>
          <w:tab w:val="left" w:pos="840"/>
        </w:tabs>
        <w:ind w:left="838" w:right="267" w:hanging="719"/>
      </w:pPr>
      <w:r>
        <w:t xml:space="preserve">Any equipment belonging to, or in use by the </w:t>
      </w:r>
      <w:proofErr w:type="spellStart"/>
      <w:r>
        <w:t>organisation</w:t>
      </w:r>
      <w:proofErr w:type="spellEnd"/>
      <w:r>
        <w:t xml:space="preserve"> is a critical asset that is intended for </w:t>
      </w:r>
      <w:proofErr w:type="spellStart"/>
      <w:r>
        <w:t>organisation</w:t>
      </w:r>
      <w:proofErr w:type="spellEnd"/>
      <w:r>
        <w:rPr>
          <w:spacing w:val="40"/>
        </w:rPr>
        <w:t xml:space="preserve"> </w:t>
      </w:r>
      <w:r>
        <w:t>use</w:t>
      </w:r>
      <w:r>
        <w:rPr>
          <w:spacing w:val="40"/>
        </w:rPr>
        <w:t xml:space="preserve"> </w:t>
      </w:r>
      <w:r>
        <w:t>only.</w:t>
      </w:r>
      <w:r>
        <w:rPr>
          <w:spacing w:val="40"/>
        </w:rPr>
        <w:t xml:space="preserve"> </w:t>
      </w:r>
      <w:r>
        <w:t>Electronic</w:t>
      </w:r>
      <w:r>
        <w:rPr>
          <w:spacing w:val="40"/>
        </w:rPr>
        <w:t xml:space="preserve"> </w:t>
      </w:r>
      <w:r>
        <w:t>files</w:t>
      </w:r>
      <w:r>
        <w:rPr>
          <w:spacing w:val="40"/>
        </w:rPr>
        <w:t xml:space="preserve"> </w:t>
      </w:r>
      <w:r>
        <w:t>and</w:t>
      </w:r>
      <w:r>
        <w:rPr>
          <w:spacing w:val="40"/>
        </w:rPr>
        <w:t xml:space="preserve"> </w:t>
      </w:r>
      <w:r>
        <w:t>communications</w:t>
      </w:r>
      <w:r>
        <w:rPr>
          <w:spacing w:val="40"/>
        </w:rPr>
        <w:t xml:space="preserve"> </w:t>
      </w:r>
      <w:r>
        <w:t>created,</w:t>
      </w:r>
      <w:r>
        <w:rPr>
          <w:spacing w:val="40"/>
        </w:rPr>
        <w:t xml:space="preserve"> </w:t>
      </w:r>
      <w:r>
        <w:t>stored,</w:t>
      </w:r>
      <w:r>
        <w:rPr>
          <w:spacing w:val="40"/>
        </w:rPr>
        <w:t xml:space="preserve"> </w:t>
      </w:r>
      <w:proofErr w:type="gramStart"/>
      <w:r>
        <w:t>sent</w:t>
      </w:r>
      <w:proofErr w:type="gramEnd"/>
      <w:r>
        <w:rPr>
          <w:spacing w:val="40"/>
        </w:rPr>
        <w:t xml:space="preserve"> </w:t>
      </w:r>
      <w:r>
        <w:t>or</w:t>
      </w:r>
      <w:r>
        <w:rPr>
          <w:spacing w:val="40"/>
        </w:rPr>
        <w:t xml:space="preserve"> </w:t>
      </w:r>
      <w:r>
        <w:t>received</w:t>
      </w:r>
      <w:r>
        <w:rPr>
          <w:spacing w:val="40"/>
        </w:rPr>
        <w:t xml:space="preserve"> </w:t>
      </w:r>
      <w:r>
        <w:t>through</w:t>
      </w:r>
      <w:r>
        <w:rPr>
          <w:spacing w:val="40"/>
        </w:rPr>
        <w:t xml:space="preserve"> </w:t>
      </w:r>
      <w:r>
        <w:t>USI</w:t>
      </w:r>
      <w:r>
        <w:rPr>
          <w:spacing w:val="40"/>
        </w:rPr>
        <w:t xml:space="preserve"> </w:t>
      </w:r>
      <w:r>
        <w:t>systems</w:t>
      </w:r>
      <w:r>
        <w:rPr>
          <w:spacing w:val="40"/>
        </w:rPr>
        <w:t xml:space="preserve"> </w:t>
      </w:r>
      <w:r>
        <w:t>or equipment</w:t>
      </w:r>
      <w:r>
        <w:rPr>
          <w:spacing w:val="36"/>
        </w:rPr>
        <w:t xml:space="preserve"> </w:t>
      </w:r>
      <w:r>
        <w:t>belong</w:t>
      </w:r>
      <w:r>
        <w:rPr>
          <w:spacing w:val="36"/>
        </w:rPr>
        <w:t xml:space="preserve"> </w:t>
      </w:r>
      <w:r>
        <w:t>to</w:t>
      </w:r>
      <w:r>
        <w:rPr>
          <w:spacing w:val="36"/>
        </w:rPr>
        <w:t xml:space="preserve"> </w:t>
      </w:r>
      <w:r>
        <w:t>USI</w:t>
      </w:r>
      <w:r>
        <w:rPr>
          <w:spacing w:val="34"/>
        </w:rPr>
        <w:t xml:space="preserve"> </w:t>
      </w:r>
      <w:r>
        <w:t>and</w:t>
      </w:r>
      <w:r>
        <w:rPr>
          <w:spacing w:val="36"/>
        </w:rPr>
        <w:t xml:space="preserve"> </w:t>
      </w:r>
      <w:r>
        <w:t>will</w:t>
      </w:r>
      <w:r>
        <w:rPr>
          <w:spacing w:val="36"/>
        </w:rPr>
        <w:t xml:space="preserve"> </w:t>
      </w:r>
      <w:r>
        <w:t>remain</w:t>
      </w:r>
      <w:r>
        <w:rPr>
          <w:spacing w:val="36"/>
        </w:rPr>
        <w:t xml:space="preserve"> </w:t>
      </w:r>
      <w:r>
        <w:t>accessible</w:t>
      </w:r>
      <w:r>
        <w:rPr>
          <w:spacing w:val="37"/>
        </w:rPr>
        <w:t xml:space="preserve"> </w:t>
      </w:r>
      <w:r>
        <w:t>to</w:t>
      </w:r>
      <w:r>
        <w:rPr>
          <w:spacing w:val="35"/>
        </w:rPr>
        <w:t xml:space="preserve"> </w:t>
      </w:r>
      <w:r>
        <w:t>USI</w:t>
      </w:r>
      <w:r>
        <w:rPr>
          <w:spacing w:val="36"/>
        </w:rPr>
        <w:t xml:space="preserve"> </w:t>
      </w:r>
      <w:r>
        <w:t>at</w:t>
      </w:r>
      <w:r>
        <w:rPr>
          <w:spacing w:val="36"/>
        </w:rPr>
        <w:t xml:space="preserve"> </w:t>
      </w:r>
      <w:r>
        <w:t>any</w:t>
      </w:r>
      <w:r>
        <w:rPr>
          <w:spacing w:val="36"/>
        </w:rPr>
        <w:t xml:space="preserve"> </w:t>
      </w:r>
      <w:r>
        <w:t>time.</w:t>
      </w:r>
      <w:r>
        <w:rPr>
          <w:spacing w:val="36"/>
        </w:rPr>
        <w:t xml:space="preserve"> </w:t>
      </w:r>
      <w:r>
        <w:t>Misuse,</w:t>
      </w:r>
      <w:r>
        <w:rPr>
          <w:spacing w:val="37"/>
        </w:rPr>
        <w:t xml:space="preserve"> </w:t>
      </w:r>
      <w:r>
        <w:t>or</w:t>
      </w:r>
      <w:r>
        <w:rPr>
          <w:spacing w:val="36"/>
        </w:rPr>
        <w:t xml:space="preserve"> </w:t>
      </w:r>
      <w:r>
        <w:t>inappropriate</w:t>
      </w:r>
      <w:r>
        <w:rPr>
          <w:spacing w:val="36"/>
        </w:rPr>
        <w:t xml:space="preserve"> </w:t>
      </w:r>
      <w:r>
        <w:t>use</w:t>
      </w:r>
      <w:r>
        <w:rPr>
          <w:spacing w:val="36"/>
        </w:rPr>
        <w:t xml:space="preserve"> </w:t>
      </w:r>
      <w:r>
        <w:t>of systems</w:t>
      </w:r>
      <w:r>
        <w:rPr>
          <w:spacing w:val="40"/>
        </w:rPr>
        <w:t xml:space="preserve"> </w:t>
      </w:r>
      <w:r>
        <w:t>or</w:t>
      </w:r>
      <w:r>
        <w:rPr>
          <w:spacing w:val="40"/>
        </w:rPr>
        <w:t xml:space="preserve"> </w:t>
      </w:r>
      <w:r>
        <w:t>websites</w:t>
      </w:r>
      <w:r>
        <w:rPr>
          <w:spacing w:val="40"/>
        </w:rPr>
        <w:t xml:space="preserve"> </w:t>
      </w:r>
      <w:r>
        <w:t>or</w:t>
      </w:r>
      <w:r>
        <w:rPr>
          <w:spacing w:val="40"/>
        </w:rPr>
        <w:t xml:space="preserve"> </w:t>
      </w:r>
      <w:r>
        <w:t>any</w:t>
      </w:r>
      <w:r>
        <w:rPr>
          <w:spacing w:val="40"/>
        </w:rPr>
        <w:t xml:space="preserve"> </w:t>
      </w:r>
      <w:r>
        <w:t>electronic</w:t>
      </w:r>
      <w:r>
        <w:rPr>
          <w:spacing w:val="40"/>
        </w:rPr>
        <w:t xml:space="preserve"> </w:t>
      </w:r>
      <w:r>
        <w:t>data</w:t>
      </w:r>
      <w:r>
        <w:rPr>
          <w:spacing w:val="40"/>
        </w:rPr>
        <w:t xml:space="preserve"> </w:t>
      </w:r>
      <w:r>
        <w:t>may</w:t>
      </w:r>
      <w:r>
        <w:rPr>
          <w:spacing w:val="40"/>
        </w:rPr>
        <w:t xml:space="preserve"> </w:t>
      </w:r>
      <w:r>
        <w:t>result</w:t>
      </w:r>
      <w:r>
        <w:rPr>
          <w:spacing w:val="40"/>
        </w:rPr>
        <w:t xml:space="preserve"> </w:t>
      </w:r>
      <w:r>
        <w:t>in</w:t>
      </w:r>
      <w:r>
        <w:rPr>
          <w:spacing w:val="40"/>
        </w:rPr>
        <w:t xml:space="preserve"> </w:t>
      </w:r>
      <w:r>
        <w:t>a</w:t>
      </w:r>
      <w:r>
        <w:rPr>
          <w:spacing w:val="40"/>
        </w:rPr>
        <w:t xml:space="preserve"> </w:t>
      </w:r>
      <w:r>
        <w:t>report</w:t>
      </w:r>
      <w:r>
        <w:rPr>
          <w:spacing w:val="40"/>
        </w:rPr>
        <w:t xml:space="preserve"> </w:t>
      </w:r>
      <w:r>
        <w:t>regarding</w:t>
      </w:r>
      <w:r>
        <w:rPr>
          <w:spacing w:val="40"/>
        </w:rPr>
        <w:t xml:space="preserve"> </w:t>
      </w:r>
      <w:r>
        <w:t>same</w:t>
      </w:r>
      <w:r>
        <w:rPr>
          <w:spacing w:val="40"/>
        </w:rPr>
        <w:t xml:space="preserve"> </w:t>
      </w:r>
      <w:r>
        <w:t>being</w:t>
      </w:r>
      <w:r>
        <w:rPr>
          <w:spacing w:val="40"/>
        </w:rPr>
        <w:t xml:space="preserve"> </w:t>
      </w:r>
      <w:r>
        <w:t>made</w:t>
      </w:r>
      <w:r>
        <w:rPr>
          <w:spacing w:val="40"/>
        </w:rPr>
        <w:t xml:space="preserve"> </w:t>
      </w:r>
      <w:r>
        <w:t xml:space="preserve">by </w:t>
      </w:r>
      <w:r>
        <w:lastRenderedPageBreak/>
        <w:t>Governance Committee to National Council.</w:t>
      </w:r>
      <w:r>
        <w:rPr>
          <w:spacing w:val="80"/>
        </w:rPr>
        <w:t xml:space="preserve"> </w:t>
      </w:r>
      <w:r>
        <w:t>The availability of equipment to officers who are non- compliant with this Paragraph 16 may be restricted.</w:t>
      </w:r>
      <w:r>
        <w:rPr>
          <w:spacing w:val="80"/>
        </w:rPr>
        <w:t xml:space="preserve"> </w:t>
      </w:r>
      <w:r>
        <w:t>USI asserts its rights in respect of intellectual property</w:t>
      </w:r>
      <w:r>
        <w:rPr>
          <w:spacing w:val="40"/>
        </w:rPr>
        <w:t xml:space="preserve"> </w:t>
      </w:r>
      <w:r>
        <w:t>created</w:t>
      </w:r>
      <w:r>
        <w:rPr>
          <w:spacing w:val="28"/>
        </w:rPr>
        <w:t xml:space="preserve"> </w:t>
      </w:r>
      <w:r>
        <w:t>by</w:t>
      </w:r>
      <w:r>
        <w:rPr>
          <w:spacing w:val="28"/>
        </w:rPr>
        <w:t xml:space="preserve"> </w:t>
      </w:r>
      <w:r>
        <w:t>officers</w:t>
      </w:r>
      <w:r>
        <w:rPr>
          <w:spacing w:val="29"/>
        </w:rPr>
        <w:t xml:space="preserve"> </w:t>
      </w:r>
      <w:r>
        <w:t xml:space="preserve">during their </w:t>
      </w:r>
      <w:proofErr w:type="spellStart"/>
      <w:r>
        <w:t>officership</w:t>
      </w:r>
      <w:proofErr w:type="spellEnd"/>
      <w:r>
        <w:t xml:space="preserve"> which </w:t>
      </w:r>
      <w:proofErr w:type="gramStart"/>
      <w:r>
        <w:t>shall at all times</w:t>
      </w:r>
      <w:proofErr w:type="gramEnd"/>
      <w:r>
        <w:t xml:space="preserve"> be and remain the intellectual property of </w:t>
      </w:r>
      <w:r>
        <w:rPr>
          <w:spacing w:val="-4"/>
        </w:rPr>
        <w:t>USI.</w:t>
      </w:r>
    </w:p>
    <w:p w14:paraId="5F3B7974" w14:textId="77777777" w:rsidR="005D21C4" w:rsidRDefault="005D21C4" w:rsidP="005D21C4">
      <w:pPr>
        <w:tabs>
          <w:tab w:val="left" w:pos="839"/>
          <w:tab w:val="left" w:pos="840"/>
        </w:tabs>
        <w:ind w:right="267"/>
      </w:pPr>
    </w:p>
    <w:p w14:paraId="2082B001" w14:textId="77777777" w:rsidR="000955E0" w:rsidRDefault="00ED74A6">
      <w:pPr>
        <w:pStyle w:val="ListParagraph"/>
        <w:numPr>
          <w:ilvl w:val="0"/>
          <w:numId w:val="1"/>
        </w:numPr>
        <w:tabs>
          <w:tab w:val="left" w:pos="840"/>
        </w:tabs>
        <w:spacing w:before="80"/>
        <w:ind w:left="840" w:right="312" w:hanging="720"/>
        <w:jc w:val="both"/>
      </w:pPr>
      <w:r>
        <w:t xml:space="preserve">Each Officer shall devote his/her whole time and attention to their respective </w:t>
      </w:r>
      <w:proofErr w:type="spellStart"/>
      <w:r>
        <w:t>officership</w:t>
      </w:r>
      <w:proofErr w:type="spellEnd"/>
      <w:r>
        <w:t xml:space="preserve"> and shall not be engaged in any study or activity or any employment without obtaining the approval in advance of National </w:t>
      </w:r>
      <w:r>
        <w:rPr>
          <w:spacing w:val="-2"/>
        </w:rPr>
        <w:t>Council.</w:t>
      </w:r>
    </w:p>
    <w:p w14:paraId="2082B002" w14:textId="77777777" w:rsidR="000955E0" w:rsidRDefault="000955E0">
      <w:pPr>
        <w:pStyle w:val="BodyText"/>
        <w:spacing w:before="11"/>
        <w:rPr>
          <w:sz w:val="21"/>
        </w:rPr>
      </w:pPr>
    </w:p>
    <w:p w14:paraId="2082B003" w14:textId="7272502C" w:rsidR="000955E0" w:rsidRDefault="00ED74A6">
      <w:pPr>
        <w:pStyle w:val="ListParagraph"/>
        <w:numPr>
          <w:ilvl w:val="0"/>
          <w:numId w:val="1"/>
        </w:numPr>
        <w:tabs>
          <w:tab w:val="left" w:pos="840"/>
        </w:tabs>
        <w:ind w:left="840"/>
        <w:jc w:val="both"/>
      </w:pPr>
      <w:r>
        <w:t xml:space="preserve">Each Officer acknowledges that </w:t>
      </w:r>
      <w:proofErr w:type="gramStart"/>
      <w:r>
        <w:t>in the event that</w:t>
      </w:r>
      <w:proofErr w:type="gramEnd"/>
      <w:r>
        <w:t xml:space="preserve"> National Council votes to </w:t>
      </w:r>
      <w:r w:rsidR="005D21C4">
        <w:t>dismiss</w:t>
      </w:r>
      <w:r>
        <w:t xml:space="preserve"> an officer then that officer shall cease to hold their </w:t>
      </w:r>
      <w:proofErr w:type="spellStart"/>
      <w:r>
        <w:t>officership</w:t>
      </w:r>
      <w:proofErr w:type="spellEnd"/>
      <w:r>
        <w:t xml:space="preserve"> immediately upon the declaration of the result of such vote.</w:t>
      </w:r>
    </w:p>
    <w:p w14:paraId="2082B004" w14:textId="77777777" w:rsidR="000955E0" w:rsidRDefault="000955E0">
      <w:pPr>
        <w:pStyle w:val="BodyText"/>
      </w:pPr>
    </w:p>
    <w:p w14:paraId="2082B005" w14:textId="77777777" w:rsidR="000955E0" w:rsidRDefault="00ED74A6">
      <w:pPr>
        <w:pStyle w:val="ListParagraph"/>
        <w:numPr>
          <w:ilvl w:val="0"/>
          <w:numId w:val="1"/>
        </w:numPr>
        <w:tabs>
          <w:tab w:val="left" w:pos="840"/>
        </w:tabs>
        <w:ind w:right="315" w:hanging="720"/>
        <w:jc w:val="both"/>
      </w:pPr>
      <w:r>
        <w:t xml:space="preserve">The failure of any appropriate element of the </w:t>
      </w:r>
      <w:proofErr w:type="spellStart"/>
      <w:r>
        <w:t>organisation</w:t>
      </w:r>
      <w:proofErr w:type="spellEnd"/>
      <w:r>
        <w:t xml:space="preserve"> at any time to enforce any of the terms and conditions herein or to exercise any right herein granted shall not constitute a waiver of the same or affect</w:t>
      </w:r>
      <w:r>
        <w:rPr>
          <w:spacing w:val="40"/>
        </w:rPr>
        <w:t xml:space="preserve"> </w:t>
      </w:r>
      <w:r>
        <w:t>that party’s rights thereafter.</w:t>
      </w:r>
      <w:r>
        <w:rPr>
          <w:spacing w:val="40"/>
        </w:rPr>
        <w:t xml:space="preserve"> </w:t>
      </w:r>
      <w:r>
        <w:t xml:space="preserve">Equally, the failure of any appropriate element of the </w:t>
      </w:r>
      <w:proofErr w:type="spellStart"/>
      <w:r>
        <w:t>organisation</w:t>
      </w:r>
      <w:proofErr w:type="spellEnd"/>
      <w:r>
        <w:t xml:space="preserve"> at any time to exercise a right or to enforce a term of identical or similar nature or effect in respect of one officer shall not constitute a waiver of the same or similar provision as it applies to another officer or officers and no binding precedent in that regard shall be set.</w:t>
      </w:r>
    </w:p>
    <w:p w14:paraId="2082B006" w14:textId="77777777" w:rsidR="000955E0" w:rsidRDefault="000955E0">
      <w:pPr>
        <w:pStyle w:val="BodyText"/>
      </w:pPr>
    </w:p>
    <w:p w14:paraId="2082B007" w14:textId="77777777" w:rsidR="000955E0" w:rsidRDefault="00ED74A6">
      <w:pPr>
        <w:pStyle w:val="ListParagraph"/>
        <w:numPr>
          <w:ilvl w:val="0"/>
          <w:numId w:val="1"/>
        </w:numPr>
        <w:tabs>
          <w:tab w:val="left" w:pos="840"/>
        </w:tabs>
        <w:spacing w:before="1"/>
        <w:ind w:left="840" w:right="316"/>
        <w:jc w:val="both"/>
      </w:pPr>
      <w:r>
        <w:t xml:space="preserve">Officers shall </w:t>
      </w:r>
      <w:proofErr w:type="spellStart"/>
      <w:r>
        <w:t>familiarise</w:t>
      </w:r>
      <w:proofErr w:type="spellEnd"/>
      <w:r>
        <w:rPr>
          <w:spacing w:val="-1"/>
        </w:rPr>
        <w:t xml:space="preserve"> </w:t>
      </w:r>
      <w:r>
        <w:t>themselves</w:t>
      </w:r>
      <w:r>
        <w:rPr>
          <w:spacing w:val="-1"/>
        </w:rPr>
        <w:t xml:space="preserve"> </w:t>
      </w:r>
      <w:r>
        <w:t>with and</w:t>
      </w:r>
      <w:r>
        <w:rPr>
          <w:spacing w:val="-1"/>
        </w:rPr>
        <w:t xml:space="preserve"> </w:t>
      </w:r>
      <w:r>
        <w:t>abide by</w:t>
      </w:r>
      <w:r>
        <w:rPr>
          <w:spacing w:val="-4"/>
        </w:rPr>
        <w:t xml:space="preserve"> </w:t>
      </w:r>
      <w:r>
        <w:t>such operations</w:t>
      </w:r>
      <w:r>
        <w:rPr>
          <w:spacing w:val="-1"/>
        </w:rPr>
        <w:t xml:space="preserve"> </w:t>
      </w:r>
      <w:r>
        <w:t>manuals, handbooks, protocols,</w:t>
      </w:r>
      <w:r>
        <w:rPr>
          <w:spacing w:val="-1"/>
        </w:rPr>
        <w:t xml:space="preserve"> </w:t>
      </w:r>
      <w:proofErr w:type="gramStart"/>
      <w:r>
        <w:t>health</w:t>
      </w:r>
      <w:proofErr w:type="gramEnd"/>
      <w:r>
        <w:t xml:space="preserve"> and safety procedures </w:t>
      </w:r>
      <w:r>
        <w:rPr>
          <w:i/>
        </w:rPr>
        <w:t xml:space="preserve">etcetera </w:t>
      </w:r>
      <w:r>
        <w:t>as may be made available by USI.</w:t>
      </w:r>
      <w:r>
        <w:rPr>
          <w:spacing w:val="72"/>
        </w:rPr>
        <w:t xml:space="preserve"> </w:t>
      </w:r>
      <w:r>
        <w:t>Failure so to do may be considered a breach of these terms and conditions within the ambit of Paragraph 9 hereof.</w:t>
      </w:r>
    </w:p>
    <w:p w14:paraId="2082B008" w14:textId="77777777" w:rsidR="000955E0" w:rsidRDefault="000955E0">
      <w:pPr>
        <w:pStyle w:val="BodyText"/>
        <w:spacing w:before="11"/>
        <w:rPr>
          <w:sz w:val="21"/>
        </w:rPr>
      </w:pPr>
    </w:p>
    <w:p w14:paraId="2082B009" w14:textId="77777777" w:rsidR="000955E0" w:rsidRDefault="00ED74A6">
      <w:pPr>
        <w:pStyle w:val="ListParagraph"/>
        <w:numPr>
          <w:ilvl w:val="0"/>
          <w:numId w:val="1"/>
        </w:numPr>
        <w:tabs>
          <w:tab w:val="left" w:pos="840"/>
        </w:tabs>
        <w:ind w:hanging="720"/>
        <w:jc w:val="both"/>
      </w:pPr>
      <w:r>
        <w:t xml:space="preserve">The terms and conditions herein set out are separate, </w:t>
      </w:r>
      <w:proofErr w:type="gramStart"/>
      <w:r>
        <w:t>severable</w:t>
      </w:r>
      <w:proofErr w:type="gramEnd"/>
      <w:r>
        <w:t xml:space="preserve"> and enforceable. If any of the said terms and conditions or any part thereof are adjudged whether internally or externally</w:t>
      </w:r>
      <w:r>
        <w:rPr>
          <w:spacing w:val="-2"/>
        </w:rPr>
        <w:t xml:space="preserve"> </w:t>
      </w:r>
      <w:r>
        <w:t>to be void then the said terms and conditions or any part thereof shall be severed from</w:t>
      </w:r>
      <w:r>
        <w:rPr>
          <w:spacing w:val="-3"/>
        </w:rPr>
        <w:t xml:space="preserve"> </w:t>
      </w:r>
      <w:r>
        <w:t xml:space="preserve">the remaining terms and conditions, which shall continue to </w:t>
      </w:r>
      <w:proofErr w:type="gramStart"/>
      <w:r>
        <w:t>be valid to the fullest extent</w:t>
      </w:r>
      <w:proofErr w:type="gramEnd"/>
      <w:r>
        <w:t xml:space="preserve"> possible.</w:t>
      </w:r>
    </w:p>
    <w:p w14:paraId="2082B00A" w14:textId="77777777" w:rsidR="000955E0" w:rsidRDefault="000955E0">
      <w:pPr>
        <w:pStyle w:val="BodyText"/>
        <w:spacing w:before="11"/>
        <w:rPr>
          <w:sz w:val="21"/>
        </w:rPr>
      </w:pPr>
    </w:p>
    <w:p w14:paraId="2082B00B" w14:textId="77777777" w:rsidR="000955E0" w:rsidRDefault="00ED74A6">
      <w:pPr>
        <w:pStyle w:val="ListParagraph"/>
        <w:numPr>
          <w:ilvl w:val="0"/>
          <w:numId w:val="1"/>
        </w:numPr>
        <w:tabs>
          <w:tab w:val="left" w:pos="840"/>
        </w:tabs>
        <w:ind w:right="318" w:hanging="720"/>
        <w:jc w:val="both"/>
      </w:pPr>
      <w:r>
        <w:t>These Terms &amp; Conditions shall be reviewed regularly and at least no less than annually and may be revised from time-to-time and shall take effect upon the expiry of a fortnight following notification to the officers.</w:t>
      </w:r>
    </w:p>
    <w:p w14:paraId="2082B00C" w14:textId="77777777" w:rsidR="000955E0" w:rsidRDefault="000955E0">
      <w:pPr>
        <w:pStyle w:val="BodyText"/>
      </w:pPr>
    </w:p>
    <w:p w14:paraId="2082B00D" w14:textId="77777777" w:rsidR="000955E0" w:rsidRDefault="00ED74A6">
      <w:pPr>
        <w:pStyle w:val="ListParagraph"/>
        <w:numPr>
          <w:ilvl w:val="0"/>
          <w:numId w:val="1"/>
        </w:numPr>
        <w:tabs>
          <w:tab w:val="left" w:pos="840"/>
        </w:tabs>
        <w:ind w:hanging="720"/>
        <w:jc w:val="both"/>
      </w:pPr>
      <w:r>
        <w:t xml:space="preserve">Officers agree that the foregoing terms and conditions and each of them are reasonable and agree to be comply therewith and be bound thereby in addition to being bound by the provisions of the USI Constitution (including but not limited to any terms herein regarding discipline and/or impeachment) in force from time- </w:t>
      </w:r>
      <w:r>
        <w:rPr>
          <w:spacing w:val="-2"/>
        </w:rPr>
        <w:t>to-time.</w:t>
      </w:r>
    </w:p>
    <w:p w14:paraId="2082B00E" w14:textId="77777777" w:rsidR="000955E0" w:rsidRDefault="000955E0">
      <w:pPr>
        <w:pStyle w:val="BodyText"/>
      </w:pPr>
    </w:p>
    <w:p w14:paraId="2082B00F" w14:textId="77777777" w:rsidR="000955E0" w:rsidRDefault="00ED74A6">
      <w:pPr>
        <w:pStyle w:val="Heading1"/>
        <w:ind w:left="119"/>
        <w:rPr>
          <w:u w:val="none"/>
        </w:rPr>
      </w:pPr>
      <w:r>
        <w:t>Testimonium</w:t>
      </w:r>
      <w:r>
        <w:rPr>
          <w:spacing w:val="-8"/>
        </w:rPr>
        <w:t xml:space="preserve"> </w:t>
      </w:r>
      <w:r>
        <w:t>&amp;</w:t>
      </w:r>
      <w:r>
        <w:rPr>
          <w:spacing w:val="-7"/>
        </w:rPr>
        <w:t xml:space="preserve"> </w:t>
      </w:r>
      <w:r>
        <w:rPr>
          <w:spacing w:val="-2"/>
        </w:rPr>
        <w:t>Attestation</w:t>
      </w:r>
    </w:p>
    <w:p w14:paraId="2082B010" w14:textId="77777777" w:rsidR="000955E0" w:rsidRDefault="000955E0">
      <w:pPr>
        <w:pStyle w:val="BodyText"/>
        <w:rPr>
          <w:b/>
          <w:sz w:val="20"/>
        </w:rPr>
      </w:pPr>
    </w:p>
    <w:p w14:paraId="2082B011" w14:textId="77777777" w:rsidR="000955E0" w:rsidRDefault="000955E0">
      <w:pPr>
        <w:pStyle w:val="BodyText"/>
        <w:rPr>
          <w:b/>
          <w:sz w:val="24"/>
        </w:rPr>
      </w:pPr>
    </w:p>
    <w:p w14:paraId="2082B012" w14:textId="77777777" w:rsidR="000955E0" w:rsidRDefault="00ED74A6">
      <w:pPr>
        <w:pStyle w:val="BodyText"/>
        <w:tabs>
          <w:tab w:val="left" w:pos="3931"/>
          <w:tab w:val="left" w:pos="10163"/>
        </w:tabs>
        <w:ind w:left="120"/>
      </w:pPr>
      <w:r>
        <w:t xml:space="preserve">I, </w:t>
      </w:r>
      <w:r>
        <w:rPr>
          <w:u w:val="single"/>
        </w:rPr>
        <w:tab/>
      </w:r>
      <w:r>
        <w:t xml:space="preserve"> of </w:t>
      </w:r>
      <w:r>
        <w:rPr>
          <w:u w:val="single"/>
        </w:rPr>
        <w:tab/>
      </w:r>
    </w:p>
    <w:p w14:paraId="2082B013" w14:textId="77777777" w:rsidR="000955E0" w:rsidRDefault="00ED74A6">
      <w:pPr>
        <w:tabs>
          <w:tab w:val="left" w:pos="4440"/>
        </w:tabs>
        <w:ind w:left="840"/>
        <w:rPr>
          <w:i/>
          <w:sz w:val="16"/>
        </w:rPr>
      </w:pPr>
      <w:r>
        <w:rPr>
          <w:i/>
          <w:spacing w:val="-2"/>
          <w:sz w:val="16"/>
        </w:rPr>
        <w:t>[insert</w:t>
      </w:r>
      <w:r>
        <w:rPr>
          <w:i/>
          <w:spacing w:val="3"/>
          <w:sz w:val="16"/>
        </w:rPr>
        <w:t xml:space="preserve"> </w:t>
      </w:r>
      <w:r>
        <w:rPr>
          <w:i/>
          <w:spacing w:val="-2"/>
          <w:sz w:val="16"/>
        </w:rPr>
        <w:t>name]</w:t>
      </w:r>
      <w:r>
        <w:rPr>
          <w:i/>
          <w:sz w:val="16"/>
        </w:rPr>
        <w:tab/>
        <w:t>[insert</w:t>
      </w:r>
      <w:r>
        <w:rPr>
          <w:i/>
          <w:spacing w:val="-9"/>
          <w:sz w:val="16"/>
        </w:rPr>
        <w:t xml:space="preserve"> </w:t>
      </w:r>
      <w:r>
        <w:rPr>
          <w:i/>
          <w:spacing w:val="-2"/>
          <w:sz w:val="16"/>
        </w:rPr>
        <w:t>address]</w:t>
      </w:r>
    </w:p>
    <w:p w14:paraId="2082B014" w14:textId="77777777" w:rsidR="000955E0" w:rsidRDefault="00ED74A6">
      <w:pPr>
        <w:pStyle w:val="BodyText"/>
        <w:ind w:left="120"/>
      </w:pPr>
      <w:r>
        <w:t>in</w:t>
      </w:r>
      <w:r>
        <w:rPr>
          <w:spacing w:val="-6"/>
        </w:rPr>
        <w:t xml:space="preserve"> </w:t>
      </w:r>
      <w:r>
        <w:t>accordance</w:t>
      </w:r>
      <w:r>
        <w:rPr>
          <w:spacing w:val="-6"/>
        </w:rPr>
        <w:t xml:space="preserve"> </w:t>
      </w:r>
      <w:r>
        <w:t>with</w:t>
      </w:r>
      <w:r>
        <w:rPr>
          <w:spacing w:val="-6"/>
        </w:rPr>
        <w:t xml:space="preserve"> </w:t>
      </w:r>
      <w:r>
        <w:t>Article</w:t>
      </w:r>
      <w:r>
        <w:rPr>
          <w:spacing w:val="-5"/>
        </w:rPr>
        <w:t xml:space="preserve"> </w:t>
      </w:r>
      <w:r>
        <w:t>5.12</w:t>
      </w:r>
      <w:r>
        <w:rPr>
          <w:spacing w:val="-6"/>
        </w:rPr>
        <w:t xml:space="preserve"> </w:t>
      </w:r>
      <w:r>
        <w:t>of</w:t>
      </w:r>
      <w:r>
        <w:rPr>
          <w:spacing w:val="-6"/>
        </w:rPr>
        <w:t xml:space="preserve"> </w:t>
      </w:r>
      <w:r>
        <w:t>the</w:t>
      </w:r>
      <w:r>
        <w:rPr>
          <w:spacing w:val="-6"/>
        </w:rPr>
        <w:t xml:space="preserve"> </w:t>
      </w:r>
      <w:r>
        <w:t>USI</w:t>
      </w:r>
      <w:r>
        <w:rPr>
          <w:spacing w:val="-7"/>
        </w:rPr>
        <w:t xml:space="preserve"> </w:t>
      </w:r>
      <w:r>
        <w:t>Constitution</w:t>
      </w:r>
      <w:r>
        <w:rPr>
          <w:spacing w:val="-6"/>
        </w:rPr>
        <w:t xml:space="preserve"> </w:t>
      </w:r>
      <w:r>
        <w:t>that</w:t>
      </w:r>
      <w:r>
        <w:rPr>
          <w:spacing w:val="-7"/>
        </w:rPr>
        <w:t xml:space="preserve"> </w:t>
      </w:r>
      <w:r>
        <w:t>upon</w:t>
      </w:r>
      <w:r>
        <w:rPr>
          <w:spacing w:val="-6"/>
        </w:rPr>
        <w:t xml:space="preserve"> </w:t>
      </w:r>
      <w:r>
        <w:t>election</w:t>
      </w:r>
      <w:r>
        <w:rPr>
          <w:spacing w:val="-7"/>
        </w:rPr>
        <w:t xml:space="preserve"> </w:t>
      </w:r>
      <w:r>
        <w:t>to</w:t>
      </w:r>
      <w:r>
        <w:rPr>
          <w:spacing w:val="-7"/>
        </w:rPr>
        <w:t xml:space="preserve"> </w:t>
      </w:r>
      <w:r>
        <w:t>the</w:t>
      </w:r>
      <w:r>
        <w:rPr>
          <w:spacing w:val="-5"/>
        </w:rPr>
        <w:t xml:space="preserve"> </w:t>
      </w:r>
      <w:r>
        <w:t>position</w:t>
      </w:r>
      <w:r>
        <w:rPr>
          <w:spacing w:val="-5"/>
        </w:rPr>
        <w:t xml:space="preserve"> of</w:t>
      </w:r>
    </w:p>
    <w:p w14:paraId="2082B015" w14:textId="77777777" w:rsidR="000955E0" w:rsidRDefault="000955E0">
      <w:pPr>
        <w:pStyle w:val="BodyText"/>
        <w:rPr>
          <w:sz w:val="20"/>
        </w:rPr>
      </w:pPr>
    </w:p>
    <w:p w14:paraId="2082B016" w14:textId="77777777" w:rsidR="000955E0" w:rsidRDefault="000F22DB">
      <w:pPr>
        <w:pStyle w:val="BodyText"/>
        <w:spacing w:before="6"/>
        <w:rPr>
          <w:sz w:val="18"/>
        </w:rPr>
      </w:pPr>
      <w:r>
        <w:rPr>
          <w:noProof/>
        </w:rPr>
        <mc:AlternateContent>
          <mc:Choice Requires="wps">
            <w:drawing>
              <wp:anchor distT="0" distB="0" distL="0" distR="0" simplePos="0" relativeHeight="487587840" behindDoc="1" locked="0" layoutInCell="1" allowOverlap="1" wp14:anchorId="2082B02A" wp14:editId="556C2C99">
                <wp:simplePos x="0" y="0"/>
                <wp:positionH relativeFrom="page">
                  <wp:posOffset>571500</wp:posOffset>
                </wp:positionH>
                <wp:positionV relativeFrom="paragraph">
                  <wp:posOffset>147955</wp:posOffset>
                </wp:positionV>
                <wp:extent cx="3492500" cy="1270"/>
                <wp:effectExtent l="0" t="0" r="12700" b="1143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0" cy="1270"/>
                        </a:xfrm>
                        <a:custGeom>
                          <a:avLst/>
                          <a:gdLst>
                            <a:gd name="T0" fmla="+- 0 900 900"/>
                            <a:gd name="T1" fmla="*/ T0 w 5500"/>
                            <a:gd name="T2" fmla="+- 0 6399 900"/>
                            <a:gd name="T3" fmla="*/ T2 w 5500"/>
                          </a:gdLst>
                          <a:ahLst/>
                          <a:cxnLst>
                            <a:cxn ang="0">
                              <a:pos x="T1" y="0"/>
                            </a:cxn>
                            <a:cxn ang="0">
                              <a:pos x="T3" y="0"/>
                            </a:cxn>
                          </a:cxnLst>
                          <a:rect l="0" t="0" r="r" b="b"/>
                          <a:pathLst>
                            <a:path w="5500">
                              <a:moveTo>
                                <a:pt x="0" y="0"/>
                              </a:moveTo>
                              <a:lnTo>
                                <a:pt x="5499" y="0"/>
                              </a:lnTo>
                            </a:path>
                          </a:pathLst>
                        </a:custGeom>
                        <a:noFill/>
                        <a:ln w="69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4EC2E" id="docshape2" o:spid="_x0000_s1026" style="position:absolute;margin-left:45pt;margin-top:11.65pt;width:2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" path="m,l5499,e" filled="f" strokeweight=".19367mm">
                <v:path arrowok="t" o:connecttype="custom" o:connectlocs="0,0;3491865,0" o:connectangles="0,0"/>
                <w10:wrap type="topAndBottom" anchorx="page"/>
              </v:shape>
            </w:pict>
          </mc:Fallback>
        </mc:AlternateContent>
      </w:r>
    </w:p>
    <w:p w14:paraId="2082B017" w14:textId="77777777" w:rsidR="000955E0" w:rsidRDefault="00ED74A6">
      <w:pPr>
        <w:spacing w:before="31"/>
        <w:ind w:left="120"/>
        <w:jc w:val="both"/>
        <w:rPr>
          <w:i/>
          <w:sz w:val="16"/>
        </w:rPr>
      </w:pPr>
      <w:r>
        <w:rPr>
          <w:i/>
          <w:sz w:val="16"/>
        </w:rPr>
        <w:t>[insert</w:t>
      </w:r>
      <w:r>
        <w:rPr>
          <w:i/>
          <w:spacing w:val="-5"/>
          <w:sz w:val="16"/>
        </w:rPr>
        <w:t xml:space="preserve"> </w:t>
      </w:r>
      <w:r>
        <w:rPr>
          <w:i/>
          <w:spacing w:val="-2"/>
          <w:sz w:val="16"/>
        </w:rPr>
        <w:t>position]</w:t>
      </w:r>
    </w:p>
    <w:p w14:paraId="2082B018" w14:textId="77777777" w:rsidR="000955E0" w:rsidRDefault="00ED74A6">
      <w:pPr>
        <w:pStyle w:val="BodyText"/>
        <w:ind w:left="120" w:right="312"/>
        <w:jc w:val="both"/>
      </w:pPr>
      <w:r>
        <w:t xml:space="preserve">confirm that I have read and understand the foregoing terms and conditions, each of which I consider fair and reasonable, and in consideration of the stipend that I shall receive during the conduct of my </w:t>
      </w:r>
      <w:proofErr w:type="spellStart"/>
      <w:r>
        <w:t>officership</w:t>
      </w:r>
      <w:proofErr w:type="spellEnd"/>
      <w:r>
        <w:t xml:space="preserve"> I agree to comply therewith and be bound thereby.</w:t>
      </w:r>
    </w:p>
    <w:p w14:paraId="2082B019" w14:textId="77777777" w:rsidR="000955E0" w:rsidRDefault="000955E0">
      <w:pPr>
        <w:pStyle w:val="BodyText"/>
        <w:rPr>
          <w:sz w:val="24"/>
        </w:rPr>
      </w:pPr>
    </w:p>
    <w:p w14:paraId="2082B01A" w14:textId="77777777" w:rsidR="000955E0" w:rsidRDefault="000955E0">
      <w:pPr>
        <w:pStyle w:val="BodyText"/>
        <w:rPr>
          <w:sz w:val="20"/>
        </w:rPr>
      </w:pPr>
    </w:p>
    <w:p w14:paraId="2082B01B" w14:textId="77777777" w:rsidR="000955E0" w:rsidRDefault="00ED74A6">
      <w:pPr>
        <w:pStyle w:val="BodyText"/>
        <w:spacing w:line="247" w:lineRule="exact"/>
        <w:ind w:left="120"/>
        <w:jc w:val="both"/>
      </w:pPr>
      <w:r>
        <w:t>Signed</w:t>
      </w:r>
      <w:r>
        <w:rPr>
          <w:spacing w:val="-6"/>
        </w:rPr>
        <w:t xml:space="preserve"> </w:t>
      </w:r>
      <w:r>
        <w:rPr>
          <w:spacing w:val="-5"/>
        </w:rPr>
        <w:t>by</w:t>
      </w:r>
    </w:p>
    <w:p w14:paraId="2082B01C" w14:textId="77777777" w:rsidR="000955E0" w:rsidRDefault="00ED74A6">
      <w:pPr>
        <w:pStyle w:val="BodyText"/>
        <w:ind w:left="120"/>
        <w:jc w:val="both"/>
      </w:pPr>
      <w:r>
        <w:t>In</w:t>
      </w:r>
      <w:r>
        <w:rPr>
          <w:spacing w:val="-5"/>
        </w:rPr>
        <w:t xml:space="preserve"> </w:t>
      </w:r>
      <w:r>
        <w:t>the</w:t>
      </w:r>
      <w:r>
        <w:rPr>
          <w:spacing w:val="-5"/>
        </w:rPr>
        <w:t xml:space="preserve"> </w:t>
      </w:r>
      <w:r>
        <w:t>presence</w:t>
      </w:r>
      <w:r>
        <w:rPr>
          <w:spacing w:val="-5"/>
        </w:rPr>
        <w:t xml:space="preserve"> of:</w:t>
      </w:r>
    </w:p>
    <w:p w14:paraId="2082B01D" w14:textId="77777777" w:rsidR="000955E0" w:rsidRDefault="000F22DB">
      <w:pPr>
        <w:pStyle w:val="BodyText"/>
        <w:spacing w:before="7"/>
        <w:rPr>
          <w:sz w:val="16"/>
        </w:rPr>
      </w:pPr>
      <w:r>
        <w:rPr>
          <w:noProof/>
        </w:rPr>
        <mc:AlternateContent>
          <mc:Choice Requires="wps">
            <w:drawing>
              <wp:anchor distT="0" distB="0" distL="0" distR="0" simplePos="0" relativeHeight="487588352" behindDoc="1" locked="0" layoutInCell="1" allowOverlap="1" wp14:anchorId="2082B02B" wp14:editId="31F7BFD3">
                <wp:simplePos x="0" y="0"/>
                <wp:positionH relativeFrom="page">
                  <wp:posOffset>4229100</wp:posOffset>
                </wp:positionH>
                <wp:positionV relativeFrom="paragraph">
                  <wp:posOffset>133985</wp:posOffset>
                </wp:positionV>
                <wp:extent cx="1816735" cy="1270"/>
                <wp:effectExtent l="0" t="0" r="12065" b="1143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6660 6660"/>
                            <a:gd name="T1" fmla="*/ T0 w 2861"/>
                            <a:gd name="T2" fmla="+- 0 9521 6660"/>
                            <a:gd name="T3" fmla="*/ T2 w 2861"/>
                          </a:gdLst>
                          <a:ahLst/>
                          <a:cxnLst>
                            <a:cxn ang="0">
                              <a:pos x="T1" y="0"/>
                            </a:cxn>
                            <a:cxn ang="0">
                              <a:pos x="T3" y="0"/>
                            </a:cxn>
                          </a:cxnLst>
                          <a:rect l="0" t="0" r="r" b="b"/>
                          <a:pathLst>
                            <a:path w="2861">
                              <a:moveTo>
                                <a:pt x="0" y="0"/>
                              </a:moveTo>
                              <a:lnTo>
                                <a:pt x="2861" y="0"/>
                              </a:lnTo>
                            </a:path>
                          </a:pathLst>
                        </a:custGeom>
                        <a:noFill/>
                        <a:ln w="69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1E31F" id="docshape3" o:spid="_x0000_s1026" style="position:absolute;margin-left:333pt;margin-top:10.55pt;width:143.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" path="m,l2861,e" filled="f" strokeweight=".19367mm">
                <v:path arrowok="t" o:connecttype="custom" o:connectlocs="0,0;1816735,0" o:connectangles="0,0"/>
                <w10:wrap type="topAndBottom" anchorx="page"/>
              </v:shape>
            </w:pict>
          </mc:Fallback>
        </mc:AlternateContent>
      </w:r>
    </w:p>
    <w:p w14:paraId="2082B01E" w14:textId="77777777" w:rsidR="000955E0" w:rsidRDefault="00ED74A6">
      <w:pPr>
        <w:pStyle w:val="BodyText"/>
        <w:spacing w:before="31" w:line="247" w:lineRule="exact"/>
        <w:ind w:left="120"/>
      </w:pPr>
      <w:r>
        <w:rPr>
          <w:spacing w:val="-2"/>
        </w:rPr>
        <w:t>Witness’</w:t>
      </w:r>
    </w:p>
    <w:p w14:paraId="2082B01F" w14:textId="77777777" w:rsidR="000955E0" w:rsidRDefault="00ED74A6">
      <w:pPr>
        <w:pStyle w:val="BodyText"/>
        <w:tabs>
          <w:tab w:val="left" w:pos="2282"/>
          <w:tab w:val="left" w:pos="5141"/>
        </w:tabs>
        <w:ind w:left="120"/>
      </w:pPr>
      <w:r>
        <w:rPr>
          <w:spacing w:val="-2"/>
        </w:rPr>
        <w:t>Signature:</w:t>
      </w:r>
      <w:r>
        <w:tab/>
      </w:r>
      <w:r>
        <w:rPr>
          <w:u w:val="single"/>
        </w:rPr>
        <w:tab/>
      </w:r>
    </w:p>
    <w:p w14:paraId="2082B020" w14:textId="77777777" w:rsidR="000955E0" w:rsidRDefault="000955E0">
      <w:pPr>
        <w:pStyle w:val="BodyText"/>
        <w:spacing w:before="1"/>
        <w:rPr>
          <w:sz w:val="13"/>
        </w:rPr>
      </w:pPr>
    </w:p>
    <w:p w14:paraId="2082B021" w14:textId="77777777" w:rsidR="000955E0" w:rsidRDefault="00ED74A6">
      <w:pPr>
        <w:pStyle w:val="BodyText"/>
        <w:tabs>
          <w:tab w:val="left" w:pos="2283"/>
          <w:tab w:val="left" w:pos="5142"/>
        </w:tabs>
        <w:spacing w:before="99"/>
        <w:ind w:left="120"/>
      </w:pPr>
      <w:r>
        <w:t>Print</w:t>
      </w:r>
      <w:r>
        <w:rPr>
          <w:spacing w:val="-5"/>
        </w:rPr>
        <w:t xml:space="preserve"> </w:t>
      </w:r>
      <w:r>
        <w:rPr>
          <w:spacing w:val="-2"/>
        </w:rPr>
        <w:t>Name:</w:t>
      </w:r>
      <w:r>
        <w:tab/>
      </w:r>
      <w:r>
        <w:rPr>
          <w:u w:val="single"/>
        </w:rPr>
        <w:tab/>
      </w:r>
    </w:p>
    <w:p w14:paraId="2082B022" w14:textId="77777777" w:rsidR="000955E0" w:rsidRDefault="000955E0">
      <w:pPr>
        <w:pStyle w:val="BodyText"/>
        <w:spacing w:before="2"/>
        <w:rPr>
          <w:sz w:val="13"/>
        </w:rPr>
      </w:pPr>
    </w:p>
    <w:p w14:paraId="2082B023" w14:textId="77777777" w:rsidR="000955E0" w:rsidRDefault="00ED74A6">
      <w:pPr>
        <w:pStyle w:val="BodyText"/>
        <w:tabs>
          <w:tab w:val="left" w:pos="2282"/>
          <w:tab w:val="left" w:pos="5140"/>
        </w:tabs>
        <w:spacing w:before="100"/>
        <w:ind w:left="120"/>
      </w:pPr>
      <w:r>
        <w:rPr>
          <w:spacing w:val="-2"/>
        </w:rPr>
        <w:t>Occupation:</w:t>
      </w:r>
      <w:r>
        <w:tab/>
      </w:r>
      <w:r>
        <w:rPr>
          <w:u w:val="single"/>
        </w:rPr>
        <w:tab/>
      </w:r>
    </w:p>
    <w:p w14:paraId="2082B024" w14:textId="77777777" w:rsidR="000955E0" w:rsidRDefault="000955E0">
      <w:pPr>
        <w:pStyle w:val="BodyText"/>
        <w:spacing w:before="1"/>
        <w:rPr>
          <w:sz w:val="13"/>
        </w:rPr>
      </w:pPr>
    </w:p>
    <w:p w14:paraId="2082B025" w14:textId="77777777" w:rsidR="000955E0" w:rsidRDefault="00ED74A6">
      <w:pPr>
        <w:pStyle w:val="BodyText"/>
        <w:tabs>
          <w:tab w:val="left" w:pos="2282"/>
          <w:tab w:val="left" w:pos="5141"/>
        </w:tabs>
        <w:spacing w:before="100"/>
        <w:ind w:left="120"/>
      </w:pPr>
      <w:r>
        <w:rPr>
          <w:spacing w:val="-2"/>
        </w:rPr>
        <w:t>Address:</w:t>
      </w:r>
      <w:r>
        <w:tab/>
      </w:r>
      <w:r>
        <w:rPr>
          <w:u w:val="single"/>
        </w:rPr>
        <w:tab/>
      </w:r>
    </w:p>
    <w:p w14:paraId="2082B026" w14:textId="77777777" w:rsidR="000955E0" w:rsidRDefault="000955E0">
      <w:pPr>
        <w:pStyle w:val="BodyText"/>
        <w:rPr>
          <w:sz w:val="20"/>
        </w:rPr>
      </w:pPr>
    </w:p>
    <w:p w14:paraId="2082B027" w14:textId="77777777" w:rsidR="000955E0" w:rsidRDefault="000F22DB">
      <w:pPr>
        <w:pStyle w:val="BodyText"/>
        <w:spacing w:before="8"/>
        <w:rPr>
          <w:sz w:val="18"/>
        </w:rPr>
      </w:pPr>
      <w:r>
        <w:rPr>
          <w:noProof/>
        </w:rPr>
        <mc:AlternateContent>
          <mc:Choice Requires="wps">
            <w:drawing>
              <wp:anchor distT="0" distB="0" distL="0" distR="0" simplePos="0" relativeHeight="487588864" behindDoc="1" locked="0" layoutInCell="1" allowOverlap="1" wp14:anchorId="2082B02C" wp14:editId="0886DE1E">
                <wp:simplePos x="0" y="0"/>
                <wp:positionH relativeFrom="page">
                  <wp:posOffset>1943100</wp:posOffset>
                </wp:positionH>
                <wp:positionV relativeFrom="paragraph">
                  <wp:posOffset>149225</wp:posOffset>
                </wp:positionV>
                <wp:extent cx="1816735" cy="1270"/>
                <wp:effectExtent l="0" t="0" r="12065" b="1143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3060 3060"/>
                            <a:gd name="T1" fmla="*/ T0 w 2861"/>
                            <a:gd name="T2" fmla="+- 0 5921 3060"/>
                            <a:gd name="T3" fmla="*/ T2 w 2861"/>
                          </a:gdLst>
                          <a:ahLst/>
                          <a:cxnLst>
                            <a:cxn ang="0">
                              <a:pos x="T1" y="0"/>
                            </a:cxn>
                            <a:cxn ang="0">
                              <a:pos x="T3" y="0"/>
                            </a:cxn>
                          </a:cxnLst>
                          <a:rect l="0" t="0" r="r" b="b"/>
                          <a:pathLst>
                            <a:path w="2861">
                              <a:moveTo>
                                <a:pt x="0" y="0"/>
                              </a:moveTo>
                              <a:lnTo>
                                <a:pt x="2861" y="0"/>
                              </a:lnTo>
                            </a:path>
                          </a:pathLst>
                        </a:custGeom>
                        <a:noFill/>
                        <a:ln w="69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9F3E3" id="docshape4" o:spid="_x0000_s1026" style="position:absolute;margin-left:153pt;margin-top:11.75pt;width:143.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" path="m,l2861,e" filled="f" strokeweight=".19367mm">
                <v:path arrowok="t" o:connecttype="custom" o:connectlocs="0,0;1816735,0" o:connectangles="0,0"/>
                <w10:wrap type="topAndBottom" anchorx="page"/>
              </v:shape>
            </w:pict>
          </mc:Fallback>
        </mc:AlternateContent>
      </w:r>
    </w:p>
    <w:p w14:paraId="2082B028" w14:textId="77777777" w:rsidR="000955E0" w:rsidRDefault="000955E0">
      <w:pPr>
        <w:pStyle w:val="BodyText"/>
        <w:rPr>
          <w:sz w:val="20"/>
        </w:rPr>
      </w:pPr>
    </w:p>
    <w:p w14:paraId="2082B029" w14:textId="77777777" w:rsidR="000955E0" w:rsidRDefault="000F22DB">
      <w:pPr>
        <w:pStyle w:val="BodyText"/>
        <w:spacing w:before="3"/>
        <w:rPr>
          <w:sz w:val="21"/>
        </w:rPr>
      </w:pPr>
      <w:r>
        <w:rPr>
          <w:noProof/>
        </w:rPr>
        <w:lastRenderedPageBreak/>
        <mc:AlternateContent>
          <mc:Choice Requires="wps">
            <w:drawing>
              <wp:anchor distT="0" distB="0" distL="0" distR="0" simplePos="0" relativeHeight="487589376" behindDoc="1" locked="0" layoutInCell="1" allowOverlap="1" wp14:anchorId="2082B02D" wp14:editId="3903DDEB">
                <wp:simplePos x="0" y="0"/>
                <wp:positionH relativeFrom="page">
                  <wp:posOffset>1943100</wp:posOffset>
                </wp:positionH>
                <wp:positionV relativeFrom="paragraph">
                  <wp:posOffset>167005</wp:posOffset>
                </wp:positionV>
                <wp:extent cx="1816735" cy="1270"/>
                <wp:effectExtent l="0" t="0" r="12065" b="11430"/>
                <wp:wrapTopAndBottom/>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3060 3060"/>
                            <a:gd name="T1" fmla="*/ T0 w 2861"/>
                            <a:gd name="T2" fmla="+- 0 5921 3060"/>
                            <a:gd name="T3" fmla="*/ T2 w 2861"/>
                          </a:gdLst>
                          <a:ahLst/>
                          <a:cxnLst>
                            <a:cxn ang="0">
                              <a:pos x="T1" y="0"/>
                            </a:cxn>
                            <a:cxn ang="0">
                              <a:pos x="T3" y="0"/>
                            </a:cxn>
                          </a:cxnLst>
                          <a:rect l="0" t="0" r="r" b="b"/>
                          <a:pathLst>
                            <a:path w="2861">
                              <a:moveTo>
                                <a:pt x="0" y="0"/>
                              </a:moveTo>
                              <a:lnTo>
                                <a:pt x="2861" y="0"/>
                              </a:lnTo>
                            </a:path>
                          </a:pathLst>
                        </a:custGeom>
                        <a:noFill/>
                        <a:ln w="69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A763" id="docshape5" o:spid="_x0000_s1026" style="position:absolute;margin-left:153pt;margin-top:13.15pt;width:143.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" path="m,l2861,e" filled="f" strokeweight=".19367mm">
                <v:path arrowok="t" o:connecttype="custom" o:connectlocs="0,0;1816735,0" o:connectangles="0,0"/>
                <w10:wrap type="topAndBottom" anchorx="page"/>
              </v:shape>
            </w:pict>
          </mc:Fallback>
        </mc:AlternateContent>
      </w:r>
    </w:p>
    <w:sectPr w:rsidR="000955E0">
      <w:pgSz w:w="11910" w:h="16840"/>
      <w:pgMar w:top="820" w:right="580" w:bottom="360" w:left="780" w:header="0" w:footer="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3284" w14:textId="77777777" w:rsidR="00ED74A6" w:rsidRDefault="00ED74A6">
      <w:r>
        <w:separator/>
      </w:r>
    </w:p>
  </w:endnote>
  <w:endnote w:type="continuationSeparator" w:id="0">
    <w:p w14:paraId="6E508009" w14:textId="77777777" w:rsidR="00ED74A6" w:rsidRDefault="00E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B02E" w14:textId="77777777" w:rsidR="000955E0" w:rsidRDefault="000F22D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082B02F" wp14:editId="646562FA">
              <wp:simplePos x="0" y="0"/>
              <wp:positionH relativeFrom="page">
                <wp:posOffset>6631305</wp:posOffset>
              </wp:positionH>
              <wp:positionV relativeFrom="page">
                <wp:posOffset>10442575</wp:posOffset>
              </wp:positionV>
              <wp:extent cx="372110" cy="111125"/>
              <wp:effectExtent l="0" t="0" r="8890" b="3175"/>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11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2B030" w14:textId="77777777" w:rsidR="000955E0" w:rsidRDefault="00ED74A6">
                          <w:pPr>
                            <w:spacing w:before="20"/>
                            <w:ind w:left="20"/>
                            <w:rPr>
                              <w:b/>
                              <w:sz w:val="12"/>
                            </w:rPr>
                          </w:pPr>
                          <w:r>
                            <w:rPr>
                              <w:b/>
                              <w:sz w:val="12"/>
                            </w:rPr>
                            <w:t>Page</w:t>
                          </w:r>
                          <w:r>
                            <w:rPr>
                              <w:b/>
                              <w:spacing w:val="-2"/>
                              <w:sz w:val="12"/>
                            </w:rPr>
                            <w:t xml:space="preserve"> </w:t>
                          </w:r>
                          <w:r>
                            <w:rPr>
                              <w:b/>
                              <w:sz w:val="12"/>
                            </w:rPr>
                            <w:fldChar w:fldCharType="begin"/>
                          </w:r>
                          <w:r>
                            <w:rPr>
                              <w:b/>
                              <w:sz w:val="12"/>
                            </w:rPr>
                            <w:instrText xml:space="preserve"> PAGE </w:instrText>
                          </w:r>
                          <w:r>
                            <w:rPr>
                              <w:b/>
                              <w:sz w:val="12"/>
                            </w:rPr>
                            <w:fldChar w:fldCharType="separate"/>
                          </w:r>
                          <w:r>
                            <w:rPr>
                              <w:b/>
                              <w:sz w:val="12"/>
                            </w:rPr>
                            <w:t>1</w:t>
                          </w:r>
                          <w:r>
                            <w:rPr>
                              <w:b/>
                              <w:sz w:val="12"/>
                            </w:rPr>
                            <w:fldChar w:fldCharType="end"/>
                          </w:r>
                          <w:r>
                            <w:rPr>
                              <w:b/>
                              <w:spacing w:val="-1"/>
                              <w:sz w:val="12"/>
                            </w:rPr>
                            <w:t xml:space="preserve"> </w:t>
                          </w:r>
                          <w:r>
                            <w:rPr>
                              <w:b/>
                              <w:sz w:val="12"/>
                            </w:rPr>
                            <w:t>of</w:t>
                          </w:r>
                          <w:r>
                            <w:rPr>
                              <w:b/>
                              <w:spacing w:val="-1"/>
                              <w:sz w:val="12"/>
                            </w:rPr>
                            <w:t xml:space="preserve"> </w:t>
                          </w:r>
                          <w:r>
                            <w:rPr>
                              <w:b/>
                              <w:spacing w:val="-10"/>
                              <w:sz w:val="12"/>
                            </w:rPr>
                            <w:fldChar w:fldCharType="begin"/>
                          </w:r>
                          <w:r>
                            <w:rPr>
                              <w:b/>
                              <w:spacing w:val="-10"/>
                              <w:sz w:val="12"/>
                            </w:rPr>
                            <w:instrText xml:space="preserve"> NUMPAGES </w:instrText>
                          </w:r>
                          <w:r>
                            <w:rPr>
                              <w:b/>
                              <w:spacing w:val="-10"/>
                              <w:sz w:val="12"/>
                            </w:rPr>
                            <w:fldChar w:fldCharType="separate"/>
                          </w:r>
                          <w:r>
                            <w:rPr>
                              <w:b/>
                              <w:spacing w:val="-10"/>
                              <w:sz w:val="12"/>
                            </w:rPr>
                            <w:t>3</w:t>
                          </w:r>
                          <w:r>
                            <w:rPr>
                              <w:b/>
                              <w:spacing w:val="-10"/>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2B02F" id="_x0000_t202" coordsize="21600,21600" o:spt="202" path="m,l,21600r21600,l21600,xe">
              <v:stroke joinstyle="miter"/>
              <v:path gradientshapeok="t" o:connecttype="rect"/>
            </v:shapetype>
            <v:shape id="docshape1" o:spid="_x0000_s1026" type="#_x0000_t202" style="position:absolute;margin-left:522.15pt;margin-top:822.25pt;width:29.3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" filled="f" stroked="f">
              <v:path arrowok="t"/>
              <v:textbox inset="0,0,0,0">
                <w:txbxContent>
                  <w:p w14:paraId="2082B030" w14:textId="77777777" w:rsidR="000955E0" w:rsidRDefault="00ED74A6">
                    <w:pPr>
                      <w:spacing w:before="20"/>
                      <w:ind w:left="20"/>
                      <w:rPr>
                        <w:b/>
                        <w:sz w:val="12"/>
                      </w:rPr>
                    </w:pPr>
                    <w:r>
                      <w:rPr>
                        <w:b/>
                        <w:sz w:val="12"/>
                      </w:rPr>
                      <w:t>Page</w:t>
                    </w:r>
                    <w:r>
                      <w:rPr>
                        <w:b/>
                        <w:spacing w:val="-2"/>
                        <w:sz w:val="12"/>
                      </w:rPr>
                      <w:t xml:space="preserve"> </w:t>
                    </w:r>
                    <w:r>
                      <w:rPr>
                        <w:b/>
                        <w:sz w:val="12"/>
                      </w:rPr>
                      <w:fldChar w:fldCharType="begin"/>
                    </w:r>
                    <w:r>
                      <w:rPr>
                        <w:b/>
                        <w:sz w:val="12"/>
                      </w:rPr>
                      <w:instrText xml:space="preserve"> PAGE </w:instrText>
                    </w:r>
                    <w:r>
                      <w:rPr>
                        <w:b/>
                        <w:sz w:val="12"/>
                      </w:rPr>
                      <w:fldChar w:fldCharType="separate"/>
                    </w:r>
                    <w:r>
                      <w:rPr>
                        <w:b/>
                        <w:sz w:val="12"/>
                      </w:rPr>
                      <w:t>1</w:t>
                    </w:r>
                    <w:r>
                      <w:rPr>
                        <w:b/>
                        <w:sz w:val="12"/>
                      </w:rPr>
                      <w:fldChar w:fldCharType="end"/>
                    </w:r>
                    <w:r>
                      <w:rPr>
                        <w:b/>
                        <w:spacing w:val="-1"/>
                        <w:sz w:val="12"/>
                      </w:rPr>
                      <w:t xml:space="preserve"> </w:t>
                    </w:r>
                    <w:r>
                      <w:rPr>
                        <w:b/>
                        <w:sz w:val="12"/>
                      </w:rPr>
                      <w:t>of</w:t>
                    </w:r>
                    <w:r>
                      <w:rPr>
                        <w:b/>
                        <w:spacing w:val="-1"/>
                        <w:sz w:val="12"/>
                      </w:rPr>
                      <w:t xml:space="preserve"> </w:t>
                    </w:r>
                    <w:r>
                      <w:rPr>
                        <w:b/>
                        <w:spacing w:val="-10"/>
                        <w:sz w:val="12"/>
                      </w:rPr>
                      <w:fldChar w:fldCharType="begin"/>
                    </w:r>
                    <w:r>
                      <w:rPr>
                        <w:b/>
                        <w:spacing w:val="-10"/>
                        <w:sz w:val="12"/>
                      </w:rPr>
                      <w:instrText xml:space="preserve"> NUMPAGES </w:instrText>
                    </w:r>
                    <w:r>
                      <w:rPr>
                        <w:b/>
                        <w:spacing w:val="-10"/>
                        <w:sz w:val="12"/>
                      </w:rPr>
                      <w:fldChar w:fldCharType="separate"/>
                    </w:r>
                    <w:r>
                      <w:rPr>
                        <w:b/>
                        <w:spacing w:val="-10"/>
                        <w:sz w:val="12"/>
                      </w:rPr>
                      <w:t>3</w:t>
                    </w:r>
                    <w:r>
                      <w:rPr>
                        <w:b/>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D478" w14:textId="77777777" w:rsidR="00ED74A6" w:rsidRDefault="00ED74A6">
      <w:r>
        <w:separator/>
      </w:r>
    </w:p>
  </w:footnote>
  <w:footnote w:type="continuationSeparator" w:id="0">
    <w:p w14:paraId="33C3A82C" w14:textId="77777777" w:rsidR="00ED74A6" w:rsidRDefault="00ED7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F32E0"/>
    <w:multiLevelType w:val="hybridMultilevel"/>
    <w:tmpl w:val="E8EC2468"/>
    <w:lvl w:ilvl="0" w:tplc="ED7C33AC">
      <w:start w:val="1"/>
      <w:numFmt w:val="decimal"/>
      <w:lvlText w:val="%1."/>
      <w:lvlJc w:val="left"/>
      <w:pPr>
        <w:ind w:left="839" w:hanging="721"/>
        <w:jc w:val="left"/>
      </w:pPr>
      <w:rPr>
        <w:rFonts w:ascii="Garamond" w:eastAsia="Garamond" w:hAnsi="Garamond" w:cs="Garamond" w:hint="default"/>
        <w:b w:val="0"/>
        <w:bCs w:val="0"/>
        <w:i w:val="0"/>
        <w:iCs w:val="0"/>
        <w:w w:val="99"/>
        <w:sz w:val="22"/>
        <w:szCs w:val="22"/>
      </w:rPr>
    </w:lvl>
    <w:lvl w:ilvl="1" w:tplc="C6064A88">
      <w:numFmt w:val="bullet"/>
      <w:lvlText w:val="•"/>
      <w:lvlJc w:val="left"/>
      <w:pPr>
        <w:ind w:left="1810" w:hanging="721"/>
      </w:pPr>
      <w:rPr>
        <w:rFonts w:hint="default"/>
      </w:rPr>
    </w:lvl>
    <w:lvl w:ilvl="2" w:tplc="B7220438">
      <w:numFmt w:val="bullet"/>
      <w:lvlText w:val="•"/>
      <w:lvlJc w:val="left"/>
      <w:pPr>
        <w:ind w:left="2780" w:hanging="721"/>
      </w:pPr>
      <w:rPr>
        <w:rFonts w:hint="default"/>
      </w:rPr>
    </w:lvl>
    <w:lvl w:ilvl="3" w:tplc="52B44766">
      <w:numFmt w:val="bullet"/>
      <w:lvlText w:val="•"/>
      <w:lvlJc w:val="left"/>
      <w:pPr>
        <w:ind w:left="3751" w:hanging="721"/>
      </w:pPr>
      <w:rPr>
        <w:rFonts w:hint="default"/>
      </w:rPr>
    </w:lvl>
    <w:lvl w:ilvl="4" w:tplc="8A8819BA">
      <w:numFmt w:val="bullet"/>
      <w:lvlText w:val="•"/>
      <w:lvlJc w:val="left"/>
      <w:pPr>
        <w:ind w:left="4721" w:hanging="721"/>
      </w:pPr>
      <w:rPr>
        <w:rFonts w:hint="default"/>
      </w:rPr>
    </w:lvl>
    <w:lvl w:ilvl="5" w:tplc="5A62CBF6">
      <w:numFmt w:val="bullet"/>
      <w:lvlText w:val="•"/>
      <w:lvlJc w:val="left"/>
      <w:pPr>
        <w:ind w:left="5692" w:hanging="721"/>
      </w:pPr>
      <w:rPr>
        <w:rFonts w:hint="default"/>
      </w:rPr>
    </w:lvl>
    <w:lvl w:ilvl="6" w:tplc="183274D4">
      <w:numFmt w:val="bullet"/>
      <w:lvlText w:val="•"/>
      <w:lvlJc w:val="left"/>
      <w:pPr>
        <w:ind w:left="6662" w:hanging="721"/>
      </w:pPr>
      <w:rPr>
        <w:rFonts w:hint="default"/>
      </w:rPr>
    </w:lvl>
    <w:lvl w:ilvl="7" w:tplc="5B7E5220">
      <w:numFmt w:val="bullet"/>
      <w:lvlText w:val="•"/>
      <w:lvlJc w:val="left"/>
      <w:pPr>
        <w:ind w:left="7633" w:hanging="721"/>
      </w:pPr>
      <w:rPr>
        <w:rFonts w:hint="default"/>
      </w:rPr>
    </w:lvl>
    <w:lvl w:ilvl="8" w:tplc="07083A7C">
      <w:numFmt w:val="bullet"/>
      <w:lvlText w:val="•"/>
      <w:lvlJc w:val="left"/>
      <w:pPr>
        <w:ind w:left="8603" w:hanging="721"/>
      </w:pPr>
      <w:rPr>
        <w:rFonts w:hint="default"/>
      </w:rPr>
    </w:lvl>
  </w:abstractNum>
  <w:num w:numId="1" w16cid:durableId="197193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E0"/>
    <w:rsid w:val="000955E0"/>
    <w:rsid w:val="000E1EF4"/>
    <w:rsid w:val="000E2FEF"/>
    <w:rsid w:val="000F22DB"/>
    <w:rsid w:val="00173DCC"/>
    <w:rsid w:val="00180B20"/>
    <w:rsid w:val="00244BD2"/>
    <w:rsid w:val="002C3DC1"/>
    <w:rsid w:val="002D7EE7"/>
    <w:rsid w:val="00314AEB"/>
    <w:rsid w:val="0037386F"/>
    <w:rsid w:val="003A363C"/>
    <w:rsid w:val="003B47C7"/>
    <w:rsid w:val="003D14AF"/>
    <w:rsid w:val="00486D22"/>
    <w:rsid w:val="004A626B"/>
    <w:rsid w:val="005D21C4"/>
    <w:rsid w:val="00683DC8"/>
    <w:rsid w:val="00692371"/>
    <w:rsid w:val="006B1F42"/>
    <w:rsid w:val="006F2EA9"/>
    <w:rsid w:val="00705D4D"/>
    <w:rsid w:val="00746299"/>
    <w:rsid w:val="00760BFD"/>
    <w:rsid w:val="00772B3C"/>
    <w:rsid w:val="008D45F4"/>
    <w:rsid w:val="008F47E8"/>
    <w:rsid w:val="00A62C9F"/>
    <w:rsid w:val="00C33799"/>
    <w:rsid w:val="00C82493"/>
    <w:rsid w:val="00E57E1E"/>
    <w:rsid w:val="00EC043D"/>
    <w:rsid w:val="00ED1864"/>
    <w:rsid w:val="00ED53B9"/>
    <w:rsid w:val="00ED74A6"/>
    <w:rsid w:val="00F370DC"/>
    <w:rsid w:val="00FB144B"/>
    <w:rsid w:val="00FE3192"/>
    <w:rsid w:val="00FF50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AFD6"/>
  <w15:docId w15:val="{EC5669FB-72B4-0940-B8E5-CB9CBE67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right="313"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1987</Words>
  <Characters>11330</Characters>
  <Application>Microsoft Office Word</Application>
  <DocSecurity>0</DocSecurity>
  <Lines>94</Lines>
  <Paragraphs>26</Paragraphs>
  <ScaleCrop>false</ScaleCrop>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USI Officership Terms &amp; Conditions 2014</dc:title>
  <dc:creator>Richard</dc:creator>
  <cp:lastModifiedBy>Ben Archibald</cp:lastModifiedBy>
  <cp:revision>2</cp:revision>
  <dcterms:created xsi:type="dcterms:W3CDTF">2023-02-07T11:15:00Z</dcterms:created>
  <dcterms:modified xsi:type="dcterms:W3CDTF">2023-02-07T11:15:00Z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2014-07-03T00:00:00Z</vt:filetime>
  </property>
  <property fmtid="{D5CDD505-2E9C-101B-9397-08002B2CF9AE}" pid="3" name="Creator">
    <vt:lpwstr>PScript5.dll Version 5.2.2</vt:lpwstr>
  </property>
  <property fmtid="{D5CDD505-2E9C-101B-9397-08002B2CF9AE}" pid="4" name="LastSaved">
    <vt:filetime>2022-05-16T00:00:00Z</vt:filetime>
  </property>
</Properties>
</file>